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D6D1B" w14:textId="77777777" w:rsidR="00751A2F" w:rsidRPr="003B3C0C" w:rsidRDefault="00751A2F" w:rsidP="00800288">
      <w:pPr>
        <w:spacing w:after="0" w:line="240" w:lineRule="auto"/>
        <w:jc w:val="center"/>
        <w:rPr>
          <w:rFonts w:cstheme="minorHAnsi"/>
          <w:b/>
          <w:sz w:val="44"/>
          <w:szCs w:val="44"/>
        </w:rPr>
      </w:pPr>
      <w:r w:rsidRPr="003B3C0C">
        <w:rPr>
          <w:rFonts w:cstheme="minorHAnsi"/>
          <w:b/>
          <w:sz w:val="44"/>
          <w:szCs w:val="44"/>
        </w:rPr>
        <w:t>Jednací řád</w:t>
      </w:r>
    </w:p>
    <w:p w14:paraId="4A7F8DA2" w14:textId="0D43E6B2" w:rsidR="00751A2F" w:rsidRPr="00800288" w:rsidRDefault="00751A2F" w:rsidP="00800288">
      <w:pPr>
        <w:spacing w:after="0" w:line="240" w:lineRule="auto"/>
        <w:jc w:val="center"/>
        <w:rPr>
          <w:rFonts w:cstheme="minorHAnsi"/>
          <w:b/>
          <w:sz w:val="32"/>
          <w:szCs w:val="32"/>
        </w:rPr>
      </w:pPr>
      <w:r w:rsidRPr="00800288">
        <w:rPr>
          <w:rFonts w:cstheme="minorHAnsi"/>
          <w:b/>
          <w:sz w:val="32"/>
          <w:szCs w:val="32"/>
        </w:rPr>
        <w:t xml:space="preserve">Zastupitelstva obce </w:t>
      </w:r>
      <w:r w:rsidR="00800288" w:rsidRPr="00800288">
        <w:rPr>
          <w:rFonts w:cstheme="minorHAnsi"/>
          <w:b/>
          <w:sz w:val="32"/>
          <w:szCs w:val="32"/>
        </w:rPr>
        <w:t>Felbabka</w:t>
      </w:r>
    </w:p>
    <w:p w14:paraId="1A695E1D" w14:textId="77777777" w:rsidR="00751A2F" w:rsidRPr="00800288" w:rsidRDefault="00751A2F" w:rsidP="00800288">
      <w:pPr>
        <w:spacing w:after="0" w:line="240" w:lineRule="auto"/>
        <w:jc w:val="center"/>
        <w:rPr>
          <w:rFonts w:cstheme="minorHAnsi"/>
          <w:b/>
          <w:sz w:val="24"/>
          <w:szCs w:val="24"/>
        </w:rPr>
      </w:pPr>
    </w:p>
    <w:p w14:paraId="055F0264" w14:textId="77777777" w:rsidR="00751A2F" w:rsidRPr="00800288" w:rsidRDefault="00751A2F" w:rsidP="00800288">
      <w:pPr>
        <w:spacing w:after="0" w:line="240" w:lineRule="auto"/>
        <w:rPr>
          <w:rFonts w:cstheme="minorHAnsi"/>
          <w:b/>
          <w:sz w:val="24"/>
          <w:szCs w:val="24"/>
        </w:rPr>
      </w:pPr>
    </w:p>
    <w:p w14:paraId="6D11C80B" w14:textId="3AF72F01" w:rsidR="00800288" w:rsidRPr="00800288" w:rsidRDefault="00751A2F" w:rsidP="002716EA">
      <w:pPr>
        <w:spacing w:after="240" w:line="240" w:lineRule="auto"/>
        <w:jc w:val="both"/>
        <w:rPr>
          <w:rFonts w:cstheme="minorHAnsi"/>
          <w:sz w:val="24"/>
          <w:szCs w:val="24"/>
        </w:rPr>
      </w:pPr>
      <w:r w:rsidRPr="00800288">
        <w:rPr>
          <w:rFonts w:cstheme="minorHAnsi"/>
          <w:sz w:val="24"/>
          <w:szCs w:val="24"/>
        </w:rPr>
        <w:t xml:space="preserve">Zastupitelstvo obce </w:t>
      </w:r>
      <w:r w:rsidR="00800288">
        <w:rPr>
          <w:rFonts w:cstheme="minorHAnsi"/>
          <w:sz w:val="24"/>
          <w:szCs w:val="24"/>
        </w:rPr>
        <w:t>Felbabka</w:t>
      </w:r>
      <w:r w:rsidRPr="00800288">
        <w:rPr>
          <w:rFonts w:cstheme="minorHAnsi"/>
          <w:sz w:val="24"/>
          <w:szCs w:val="24"/>
        </w:rPr>
        <w:t xml:space="preserve"> (dále jen „zastupitelstvo“) vydává v souladu s § 96 zákona </w:t>
      </w:r>
      <w:r w:rsidR="00800288">
        <w:rPr>
          <w:rFonts w:cstheme="minorHAnsi"/>
          <w:sz w:val="24"/>
          <w:szCs w:val="24"/>
        </w:rPr>
        <w:br/>
      </w:r>
      <w:r w:rsidRPr="00800288">
        <w:rPr>
          <w:rFonts w:cstheme="minorHAnsi"/>
          <w:sz w:val="24"/>
          <w:szCs w:val="24"/>
        </w:rPr>
        <w:t xml:space="preserve">č. 128/2000 Sb., o obcích (obecní zřízení), (dále jen „zákon o obcích“) tento Jednací řád Zastupitelstva obce </w:t>
      </w:r>
      <w:r w:rsidR="00800288">
        <w:rPr>
          <w:rFonts w:cstheme="minorHAnsi"/>
          <w:sz w:val="24"/>
          <w:szCs w:val="24"/>
        </w:rPr>
        <w:t xml:space="preserve">Felbabka </w:t>
      </w:r>
      <w:r w:rsidRPr="00800288">
        <w:rPr>
          <w:rFonts w:cstheme="minorHAnsi"/>
          <w:sz w:val="24"/>
          <w:szCs w:val="24"/>
        </w:rPr>
        <w:t>(dále jen „jednací řád“):</w:t>
      </w:r>
    </w:p>
    <w:p w14:paraId="6CD35826" w14:textId="77777777" w:rsidR="00751A2F" w:rsidRPr="00800288" w:rsidRDefault="00751A2F" w:rsidP="00800288">
      <w:pPr>
        <w:spacing w:after="0" w:line="240" w:lineRule="auto"/>
        <w:jc w:val="center"/>
        <w:rPr>
          <w:rFonts w:cstheme="minorHAnsi"/>
          <w:b/>
          <w:sz w:val="24"/>
          <w:szCs w:val="24"/>
        </w:rPr>
      </w:pPr>
      <w:r w:rsidRPr="00800288">
        <w:rPr>
          <w:rFonts w:cstheme="minorHAnsi"/>
          <w:b/>
          <w:sz w:val="24"/>
          <w:szCs w:val="24"/>
        </w:rPr>
        <w:t>Čl. 1</w:t>
      </w:r>
    </w:p>
    <w:p w14:paraId="72C88712" w14:textId="2BF2CAD9" w:rsidR="00800288" w:rsidRPr="008C1CD5" w:rsidRDefault="00751A2F" w:rsidP="008C1CD5">
      <w:pPr>
        <w:spacing w:after="120" w:line="240" w:lineRule="auto"/>
        <w:jc w:val="center"/>
        <w:rPr>
          <w:rFonts w:cstheme="minorHAnsi"/>
          <w:b/>
          <w:sz w:val="24"/>
          <w:szCs w:val="24"/>
        </w:rPr>
      </w:pPr>
      <w:r w:rsidRPr="00800288">
        <w:rPr>
          <w:rFonts w:cstheme="minorHAnsi"/>
          <w:b/>
          <w:sz w:val="24"/>
          <w:szCs w:val="24"/>
        </w:rPr>
        <w:t>Úvodní ustanovení</w:t>
      </w:r>
    </w:p>
    <w:p w14:paraId="4D63D884" w14:textId="47D46A19" w:rsidR="00800288" w:rsidRPr="00800288" w:rsidRDefault="00751A2F" w:rsidP="002716EA">
      <w:pPr>
        <w:spacing w:after="280" w:line="240" w:lineRule="auto"/>
        <w:jc w:val="both"/>
        <w:rPr>
          <w:rFonts w:cstheme="minorHAnsi"/>
          <w:sz w:val="24"/>
          <w:szCs w:val="24"/>
        </w:rPr>
      </w:pPr>
      <w:r w:rsidRPr="00800288">
        <w:rPr>
          <w:rFonts w:cstheme="minorHAnsi"/>
          <w:sz w:val="24"/>
          <w:szCs w:val="24"/>
        </w:rPr>
        <w:t>Jednací řád upravuje náležitosti přípravy, svolávání a průběhu zasedání zastupitelstva, práva a povinnosti účastníků zasedání, vyhotovování zápisu ze zasedání a další organizační záležitosti související s činností zastupitelstva. Jednací řád i vlastní zasedání zastupitelstva se řídí právním řádem České republiky, zejména zákonem o obcích.</w:t>
      </w:r>
    </w:p>
    <w:p w14:paraId="11768AA5" w14:textId="77777777" w:rsidR="00751A2F" w:rsidRPr="00800288" w:rsidRDefault="00751A2F" w:rsidP="00800288">
      <w:pPr>
        <w:spacing w:after="0" w:line="240" w:lineRule="auto"/>
        <w:jc w:val="center"/>
        <w:rPr>
          <w:rFonts w:cstheme="minorHAnsi"/>
          <w:b/>
          <w:sz w:val="24"/>
          <w:szCs w:val="24"/>
        </w:rPr>
      </w:pPr>
      <w:r w:rsidRPr="00800288">
        <w:rPr>
          <w:rFonts w:cstheme="minorHAnsi"/>
          <w:b/>
          <w:sz w:val="24"/>
          <w:szCs w:val="24"/>
        </w:rPr>
        <w:t>Čl. 2</w:t>
      </w:r>
    </w:p>
    <w:p w14:paraId="0BB19B7C" w14:textId="77777777" w:rsidR="00751A2F" w:rsidRPr="00800288" w:rsidRDefault="00751A2F" w:rsidP="008C1CD5">
      <w:pPr>
        <w:spacing w:after="120" w:line="240" w:lineRule="auto"/>
        <w:jc w:val="center"/>
        <w:rPr>
          <w:rFonts w:cstheme="minorHAnsi"/>
          <w:sz w:val="24"/>
          <w:szCs w:val="24"/>
        </w:rPr>
      </w:pPr>
      <w:r w:rsidRPr="00800288">
        <w:rPr>
          <w:rFonts w:cstheme="minorHAnsi"/>
          <w:b/>
          <w:sz w:val="24"/>
          <w:szCs w:val="24"/>
        </w:rPr>
        <w:t>Pravomoci zastupitelstva</w:t>
      </w:r>
    </w:p>
    <w:p w14:paraId="0D3DBF49" w14:textId="7087882F" w:rsidR="00751A2F" w:rsidRPr="00800288" w:rsidRDefault="00751A2F" w:rsidP="00800288">
      <w:pPr>
        <w:numPr>
          <w:ilvl w:val="0"/>
          <w:numId w:val="1"/>
        </w:numPr>
        <w:spacing w:after="0" w:line="240" w:lineRule="auto"/>
        <w:jc w:val="both"/>
        <w:rPr>
          <w:rFonts w:cstheme="minorHAnsi"/>
          <w:sz w:val="24"/>
          <w:szCs w:val="24"/>
        </w:rPr>
      </w:pPr>
      <w:r w:rsidRPr="00800288">
        <w:rPr>
          <w:rFonts w:cstheme="minorHAnsi"/>
          <w:sz w:val="24"/>
          <w:szCs w:val="24"/>
        </w:rPr>
        <w:t>Zastupitelstvo rozhoduje ve věcech samostatné působnosti obce dle zákona (zejména zákona o obcích). Zastupitelstvo rozhoduje o záležitostech přenesené působnosti, stanoví-li tak zákon o obcích či zvláštní právní předpis.</w:t>
      </w:r>
    </w:p>
    <w:p w14:paraId="7305E475" w14:textId="7821E829" w:rsidR="00751A2F" w:rsidRPr="003B3C0C" w:rsidRDefault="00751A2F" w:rsidP="002716EA">
      <w:pPr>
        <w:numPr>
          <w:ilvl w:val="0"/>
          <w:numId w:val="1"/>
        </w:numPr>
        <w:spacing w:after="280" w:line="240" w:lineRule="auto"/>
        <w:jc w:val="both"/>
        <w:rPr>
          <w:rFonts w:cstheme="minorHAnsi"/>
          <w:sz w:val="24"/>
          <w:szCs w:val="24"/>
        </w:rPr>
      </w:pPr>
      <w:r w:rsidRPr="00800288">
        <w:rPr>
          <w:rFonts w:cstheme="minorHAnsi"/>
          <w:sz w:val="24"/>
          <w:szCs w:val="24"/>
        </w:rPr>
        <w:t>Mimo pravomocí vyhrazených zastupitelstvu zákonem o obcích si zastupitelstvo může vyhradit i další pravomoci v samostatné působnosti, nejsou-li zákonem vyhrazeny jinému orgánu.</w:t>
      </w:r>
    </w:p>
    <w:p w14:paraId="441A6300" w14:textId="77777777" w:rsidR="00751A2F" w:rsidRPr="00800288" w:rsidRDefault="00751A2F" w:rsidP="00800288">
      <w:pPr>
        <w:spacing w:after="0" w:line="240" w:lineRule="auto"/>
        <w:jc w:val="center"/>
        <w:rPr>
          <w:rFonts w:cstheme="minorHAnsi"/>
          <w:b/>
          <w:sz w:val="24"/>
          <w:szCs w:val="24"/>
        </w:rPr>
      </w:pPr>
      <w:r w:rsidRPr="00800288">
        <w:rPr>
          <w:rFonts w:cstheme="minorHAnsi"/>
          <w:b/>
          <w:sz w:val="24"/>
          <w:szCs w:val="24"/>
        </w:rPr>
        <w:t>Čl. 3</w:t>
      </w:r>
    </w:p>
    <w:p w14:paraId="4354D2A3" w14:textId="77777777" w:rsidR="00751A2F" w:rsidRPr="00800288" w:rsidRDefault="00751A2F" w:rsidP="008C1CD5">
      <w:pPr>
        <w:spacing w:after="120" w:line="240" w:lineRule="auto"/>
        <w:jc w:val="center"/>
        <w:rPr>
          <w:rFonts w:cstheme="minorHAnsi"/>
          <w:sz w:val="24"/>
          <w:szCs w:val="24"/>
        </w:rPr>
      </w:pPr>
      <w:r w:rsidRPr="00800288">
        <w:rPr>
          <w:rFonts w:cstheme="minorHAnsi"/>
          <w:b/>
          <w:sz w:val="24"/>
          <w:szCs w:val="24"/>
        </w:rPr>
        <w:t>Svolání zasedání zastupitelstva</w:t>
      </w:r>
    </w:p>
    <w:p w14:paraId="2B9E2E0F" w14:textId="250DC020" w:rsidR="00751A2F" w:rsidRPr="00800288" w:rsidRDefault="00751A2F" w:rsidP="00800288">
      <w:pPr>
        <w:numPr>
          <w:ilvl w:val="0"/>
          <w:numId w:val="2"/>
        </w:numPr>
        <w:spacing w:after="0" w:line="240" w:lineRule="auto"/>
        <w:jc w:val="both"/>
        <w:rPr>
          <w:rFonts w:cstheme="minorHAnsi"/>
          <w:sz w:val="24"/>
          <w:szCs w:val="24"/>
        </w:rPr>
      </w:pPr>
      <w:r w:rsidRPr="00800288">
        <w:rPr>
          <w:rFonts w:cstheme="minorHAnsi"/>
          <w:sz w:val="24"/>
          <w:szCs w:val="24"/>
        </w:rPr>
        <w:t>Zastupitelstvo se schází dle potřeby, nejméně však jedenkrát za 3 měsíce.</w:t>
      </w:r>
    </w:p>
    <w:p w14:paraId="060D8016" w14:textId="2CE27E6B" w:rsidR="00751A2F" w:rsidRPr="00800288" w:rsidRDefault="00751A2F" w:rsidP="00800288">
      <w:pPr>
        <w:numPr>
          <w:ilvl w:val="0"/>
          <w:numId w:val="2"/>
        </w:numPr>
        <w:spacing w:after="0" w:line="240" w:lineRule="auto"/>
        <w:jc w:val="both"/>
        <w:rPr>
          <w:rFonts w:cstheme="minorHAnsi"/>
          <w:sz w:val="24"/>
          <w:szCs w:val="24"/>
        </w:rPr>
      </w:pPr>
      <w:r w:rsidRPr="00800288">
        <w:rPr>
          <w:rFonts w:cstheme="minorHAnsi"/>
          <w:sz w:val="24"/>
          <w:szCs w:val="24"/>
        </w:rPr>
        <w:t xml:space="preserve">Zasedání zastupitelstva se konají v územním obvodu obce </w:t>
      </w:r>
      <w:r w:rsidR="00800288">
        <w:rPr>
          <w:rFonts w:cstheme="minorHAnsi"/>
          <w:sz w:val="24"/>
          <w:szCs w:val="24"/>
        </w:rPr>
        <w:t>Felbabka.</w:t>
      </w:r>
    </w:p>
    <w:p w14:paraId="067200D3" w14:textId="312BE5A1" w:rsidR="00751A2F" w:rsidRPr="00800288" w:rsidRDefault="00751A2F" w:rsidP="00800288">
      <w:pPr>
        <w:numPr>
          <w:ilvl w:val="0"/>
          <w:numId w:val="2"/>
        </w:numPr>
        <w:spacing w:after="0" w:line="240" w:lineRule="auto"/>
        <w:jc w:val="both"/>
        <w:rPr>
          <w:rFonts w:cstheme="minorHAnsi"/>
          <w:sz w:val="24"/>
          <w:szCs w:val="24"/>
        </w:rPr>
      </w:pPr>
      <w:r w:rsidRPr="00800288">
        <w:rPr>
          <w:rFonts w:cstheme="minorHAnsi"/>
          <w:sz w:val="24"/>
          <w:szCs w:val="24"/>
        </w:rPr>
        <w:t>Zasedání zastupitelstva svolává starosta, v zákonem stanovených případech místostarosta, popřípadě jiný člen zastupitelstva.</w:t>
      </w:r>
    </w:p>
    <w:p w14:paraId="46585EFD" w14:textId="78A527C5" w:rsidR="00751A2F" w:rsidRPr="00800288" w:rsidRDefault="00751A2F" w:rsidP="00800288">
      <w:pPr>
        <w:numPr>
          <w:ilvl w:val="0"/>
          <w:numId w:val="2"/>
        </w:numPr>
        <w:spacing w:after="0" w:line="240" w:lineRule="auto"/>
        <w:jc w:val="both"/>
        <w:rPr>
          <w:rFonts w:cstheme="minorHAnsi"/>
          <w:sz w:val="24"/>
          <w:szCs w:val="24"/>
        </w:rPr>
      </w:pPr>
      <w:r w:rsidRPr="00800288">
        <w:rPr>
          <w:rFonts w:cstheme="minorHAnsi"/>
          <w:sz w:val="24"/>
          <w:szCs w:val="24"/>
        </w:rPr>
        <w:t>Požádá-li o svolání zastupitelstva alespoň jedna třetina členů zastupitelstva</w:t>
      </w:r>
      <w:r w:rsidR="00800288">
        <w:rPr>
          <w:rFonts w:cstheme="minorHAnsi"/>
          <w:sz w:val="24"/>
          <w:szCs w:val="24"/>
        </w:rPr>
        <w:t xml:space="preserve">, </w:t>
      </w:r>
      <w:r w:rsidRPr="00800288">
        <w:rPr>
          <w:rFonts w:cstheme="minorHAnsi"/>
          <w:sz w:val="24"/>
          <w:szCs w:val="24"/>
        </w:rPr>
        <w:t>nebo hejtman kraje, je starosta povinen svolat zasedání zastupitelstva tak, aby se konalo nejpozději do 21 dnů ode dne, kdy byla žádost doručena obecnímu úřadu.</w:t>
      </w:r>
    </w:p>
    <w:p w14:paraId="4887E732" w14:textId="79717104" w:rsidR="00751A2F" w:rsidRPr="003B3C0C" w:rsidRDefault="00751A2F" w:rsidP="002716EA">
      <w:pPr>
        <w:numPr>
          <w:ilvl w:val="0"/>
          <w:numId w:val="2"/>
        </w:numPr>
        <w:spacing w:after="280" w:line="240" w:lineRule="auto"/>
        <w:jc w:val="both"/>
        <w:rPr>
          <w:rFonts w:cstheme="minorHAnsi"/>
          <w:sz w:val="24"/>
          <w:szCs w:val="24"/>
        </w:rPr>
      </w:pPr>
      <w:r w:rsidRPr="00800288">
        <w:rPr>
          <w:rFonts w:cstheme="minorHAnsi"/>
          <w:sz w:val="24"/>
          <w:szCs w:val="24"/>
        </w:rPr>
        <w:t xml:space="preserve">Informaci o místě, době a navrženém programu připravovaného zasedání zastupitelstva zveřejní Obecní úřad obce </w:t>
      </w:r>
      <w:r w:rsidR="00800288">
        <w:rPr>
          <w:rFonts w:cstheme="minorHAnsi"/>
          <w:sz w:val="24"/>
          <w:szCs w:val="24"/>
        </w:rPr>
        <w:t>Felbabka</w:t>
      </w:r>
      <w:r w:rsidRPr="00800288">
        <w:rPr>
          <w:rFonts w:cstheme="minorHAnsi"/>
          <w:sz w:val="24"/>
          <w:szCs w:val="24"/>
        </w:rPr>
        <w:t xml:space="preserve"> na úřední desce, stejně tak jako způsobem umožňujícím dálkový přístup (elektronická úřední deska přístupná z webových stránek obce), a to vždy alespoň 7 dní před zasedáním zastupitelstva.</w:t>
      </w:r>
    </w:p>
    <w:p w14:paraId="20BD3418" w14:textId="77777777" w:rsidR="00751A2F" w:rsidRPr="00800288" w:rsidRDefault="00751A2F" w:rsidP="00800288">
      <w:pPr>
        <w:spacing w:after="0" w:line="240" w:lineRule="auto"/>
        <w:jc w:val="center"/>
        <w:rPr>
          <w:rFonts w:cstheme="minorHAnsi"/>
          <w:b/>
          <w:sz w:val="24"/>
          <w:szCs w:val="24"/>
        </w:rPr>
      </w:pPr>
      <w:r w:rsidRPr="00800288">
        <w:rPr>
          <w:rFonts w:cstheme="minorHAnsi"/>
          <w:b/>
          <w:sz w:val="24"/>
          <w:szCs w:val="24"/>
        </w:rPr>
        <w:t>Čl. 4</w:t>
      </w:r>
    </w:p>
    <w:p w14:paraId="158448C6" w14:textId="77777777" w:rsidR="00751A2F" w:rsidRPr="00800288" w:rsidRDefault="00751A2F" w:rsidP="008C1CD5">
      <w:pPr>
        <w:spacing w:after="120" w:line="240" w:lineRule="auto"/>
        <w:jc w:val="center"/>
        <w:rPr>
          <w:rFonts w:cstheme="minorHAnsi"/>
          <w:sz w:val="24"/>
          <w:szCs w:val="24"/>
        </w:rPr>
      </w:pPr>
      <w:r w:rsidRPr="00800288">
        <w:rPr>
          <w:rFonts w:cstheme="minorHAnsi"/>
          <w:b/>
          <w:sz w:val="24"/>
          <w:szCs w:val="24"/>
        </w:rPr>
        <w:t>Příprava zasedání zastupitelstva</w:t>
      </w:r>
    </w:p>
    <w:p w14:paraId="0BB8FA46" w14:textId="47ED3E3B" w:rsidR="00751A2F" w:rsidRPr="003B3C0C" w:rsidRDefault="00751A2F" w:rsidP="003B3C0C">
      <w:pPr>
        <w:numPr>
          <w:ilvl w:val="0"/>
          <w:numId w:val="3"/>
        </w:numPr>
        <w:spacing w:after="0" w:line="240" w:lineRule="auto"/>
        <w:jc w:val="both"/>
        <w:rPr>
          <w:rFonts w:cstheme="minorHAnsi"/>
          <w:sz w:val="24"/>
          <w:szCs w:val="24"/>
        </w:rPr>
      </w:pPr>
      <w:r w:rsidRPr="00800288">
        <w:rPr>
          <w:rFonts w:cstheme="minorHAnsi"/>
          <w:sz w:val="24"/>
          <w:szCs w:val="24"/>
        </w:rPr>
        <w:t xml:space="preserve">Přípravu zasedání zastupitelstva organizuje starosta (popř. místostarosta) </w:t>
      </w:r>
      <w:r w:rsidR="00800288">
        <w:rPr>
          <w:rFonts w:cstheme="minorHAnsi"/>
          <w:sz w:val="24"/>
          <w:szCs w:val="24"/>
        </w:rPr>
        <w:br/>
      </w:r>
      <w:r w:rsidRPr="00800288">
        <w:rPr>
          <w:rFonts w:cstheme="minorHAnsi"/>
          <w:sz w:val="24"/>
          <w:szCs w:val="24"/>
        </w:rPr>
        <w:t>ve spolupráci s obecním úřadem.</w:t>
      </w:r>
    </w:p>
    <w:p w14:paraId="2DF7B68D" w14:textId="35969085" w:rsidR="00751A2F" w:rsidRPr="00800288" w:rsidRDefault="00751A2F" w:rsidP="00800288">
      <w:pPr>
        <w:numPr>
          <w:ilvl w:val="0"/>
          <w:numId w:val="3"/>
        </w:numPr>
        <w:spacing w:after="0" w:line="240" w:lineRule="auto"/>
        <w:jc w:val="both"/>
        <w:rPr>
          <w:rFonts w:cstheme="minorHAnsi"/>
          <w:sz w:val="24"/>
          <w:szCs w:val="24"/>
        </w:rPr>
      </w:pPr>
      <w:r w:rsidRPr="00800288">
        <w:rPr>
          <w:rFonts w:cstheme="minorHAnsi"/>
          <w:sz w:val="24"/>
          <w:szCs w:val="24"/>
        </w:rPr>
        <w:t>Datum, čas a místo konání zasedání zastupitelstva stanovuje svolavatel (obvykle starosta).</w:t>
      </w:r>
    </w:p>
    <w:p w14:paraId="41748FCA" w14:textId="752BAA28" w:rsidR="00751A2F" w:rsidRPr="00800288" w:rsidRDefault="00751A2F" w:rsidP="00800288">
      <w:pPr>
        <w:numPr>
          <w:ilvl w:val="0"/>
          <w:numId w:val="3"/>
        </w:numPr>
        <w:spacing w:after="0" w:line="240" w:lineRule="auto"/>
        <w:jc w:val="both"/>
        <w:rPr>
          <w:rFonts w:cstheme="minorHAnsi"/>
          <w:sz w:val="24"/>
          <w:szCs w:val="24"/>
        </w:rPr>
      </w:pPr>
      <w:r w:rsidRPr="00800288">
        <w:rPr>
          <w:rFonts w:cstheme="minorHAnsi"/>
          <w:sz w:val="24"/>
          <w:szCs w:val="24"/>
        </w:rPr>
        <w:lastRenderedPageBreak/>
        <w:t>Svolavatel (obvykle starosta) navrhuje program zasedání zastupitelstva a určuje odpovědnost za zpracování a předložení odborných podkladů pro zasedání zastupitelstva.</w:t>
      </w:r>
    </w:p>
    <w:p w14:paraId="4CD8A395" w14:textId="16DE2D3E" w:rsidR="00751A2F" w:rsidRPr="00800288" w:rsidRDefault="00751A2F" w:rsidP="00800288">
      <w:pPr>
        <w:numPr>
          <w:ilvl w:val="0"/>
          <w:numId w:val="3"/>
        </w:numPr>
        <w:spacing w:after="0" w:line="240" w:lineRule="auto"/>
        <w:jc w:val="both"/>
        <w:rPr>
          <w:rFonts w:cstheme="minorHAnsi"/>
          <w:sz w:val="24"/>
          <w:szCs w:val="24"/>
        </w:rPr>
      </w:pPr>
      <w:r w:rsidRPr="00800288">
        <w:rPr>
          <w:rFonts w:cstheme="minorHAnsi"/>
          <w:sz w:val="24"/>
          <w:szCs w:val="24"/>
        </w:rPr>
        <w:t>Právo předkládat návrhy k zařazení na pořad jednání připravovaného zasedání zastupitelstva mají jeho členové a výbory.</w:t>
      </w:r>
    </w:p>
    <w:p w14:paraId="12BA53E8" w14:textId="42364BC0" w:rsidR="00751A2F" w:rsidRPr="003B3C0C" w:rsidRDefault="00751A2F" w:rsidP="002716EA">
      <w:pPr>
        <w:numPr>
          <w:ilvl w:val="0"/>
          <w:numId w:val="3"/>
        </w:numPr>
        <w:spacing w:after="280" w:line="240" w:lineRule="auto"/>
        <w:jc w:val="both"/>
        <w:rPr>
          <w:rFonts w:cstheme="minorHAnsi"/>
          <w:sz w:val="24"/>
          <w:szCs w:val="24"/>
        </w:rPr>
      </w:pPr>
      <w:r w:rsidRPr="00800288">
        <w:rPr>
          <w:rFonts w:cstheme="minorHAnsi"/>
          <w:sz w:val="24"/>
          <w:szCs w:val="24"/>
        </w:rPr>
        <w:t xml:space="preserve">Podkladové materiály pro jednání zastupitelstva se jednotlivým zastupitelům rozesílají elektronicky, a to nejpozději </w:t>
      </w:r>
      <w:r w:rsidR="00B61BA1">
        <w:rPr>
          <w:rFonts w:cstheme="minorHAnsi"/>
          <w:sz w:val="24"/>
          <w:szCs w:val="24"/>
        </w:rPr>
        <w:t>10</w:t>
      </w:r>
      <w:r w:rsidRPr="00800288">
        <w:rPr>
          <w:rFonts w:cstheme="minorHAnsi"/>
          <w:sz w:val="24"/>
          <w:szCs w:val="24"/>
        </w:rPr>
        <w:t xml:space="preserve"> dní před příslušným zasedáním. Podkladové materiály si lze od obecního úřadu vyžádat rovněž v listinné podobě.</w:t>
      </w:r>
    </w:p>
    <w:p w14:paraId="1131AF18" w14:textId="77777777" w:rsidR="00751A2F" w:rsidRPr="00800288" w:rsidRDefault="00751A2F" w:rsidP="00800288">
      <w:pPr>
        <w:spacing w:after="0" w:line="240" w:lineRule="auto"/>
        <w:jc w:val="center"/>
        <w:rPr>
          <w:rFonts w:cstheme="minorHAnsi"/>
          <w:b/>
          <w:sz w:val="24"/>
          <w:szCs w:val="24"/>
        </w:rPr>
      </w:pPr>
      <w:r w:rsidRPr="00800288">
        <w:rPr>
          <w:rFonts w:cstheme="minorHAnsi"/>
          <w:b/>
          <w:sz w:val="24"/>
          <w:szCs w:val="24"/>
        </w:rPr>
        <w:t>Čl. 5</w:t>
      </w:r>
    </w:p>
    <w:p w14:paraId="3A16EDF5" w14:textId="77777777" w:rsidR="00751A2F" w:rsidRPr="00800288" w:rsidRDefault="00751A2F" w:rsidP="008C1CD5">
      <w:pPr>
        <w:spacing w:after="120" w:line="240" w:lineRule="auto"/>
        <w:jc w:val="center"/>
        <w:rPr>
          <w:rFonts w:cstheme="minorHAnsi"/>
          <w:sz w:val="24"/>
          <w:szCs w:val="24"/>
        </w:rPr>
      </w:pPr>
      <w:r w:rsidRPr="00800288">
        <w:rPr>
          <w:rFonts w:cstheme="minorHAnsi"/>
          <w:b/>
          <w:sz w:val="24"/>
          <w:szCs w:val="24"/>
        </w:rPr>
        <w:t>Práva a povinnosti členů zastupitelstva</w:t>
      </w:r>
    </w:p>
    <w:p w14:paraId="310F3198" w14:textId="4773D8EA" w:rsidR="00751A2F" w:rsidRPr="00800288" w:rsidRDefault="00751A2F" w:rsidP="00800288">
      <w:pPr>
        <w:numPr>
          <w:ilvl w:val="0"/>
          <w:numId w:val="4"/>
        </w:numPr>
        <w:tabs>
          <w:tab w:val="left" w:pos="426"/>
        </w:tabs>
        <w:spacing w:after="0" w:line="240" w:lineRule="auto"/>
        <w:jc w:val="both"/>
        <w:rPr>
          <w:rFonts w:cstheme="minorHAnsi"/>
          <w:sz w:val="24"/>
          <w:szCs w:val="24"/>
        </w:rPr>
      </w:pPr>
      <w:r w:rsidRPr="00800288">
        <w:rPr>
          <w:rFonts w:cstheme="minorHAnsi"/>
          <w:sz w:val="24"/>
          <w:szCs w:val="24"/>
        </w:rPr>
        <w:t>Člen zastupitelstva je povinen zúčastňovat se zasedání zastupitelstva, popřípadě zasedání jiných orgánů obce, je-li jejich členem, plnit úkoly, které mu tyto orgány uloží, hájit zájmy občanů obce a jednat a vystupovat tak, aby nebyla ohrožena vážnost jeho funkce.</w:t>
      </w:r>
    </w:p>
    <w:p w14:paraId="09D36037" w14:textId="443C9FDF" w:rsidR="00751A2F" w:rsidRPr="00800288" w:rsidRDefault="00751A2F" w:rsidP="00800288">
      <w:pPr>
        <w:numPr>
          <w:ilvl w:val="0"/>
          <w:numId w:val="4"/>
        </w:numPr>
        <w:tabs>
          <w:tab w:val="left" w:pos="426"/>
        </w:tabs>
        <w:spacing w:after="0" w:line="240" w:lineRule="auto"/>
        <w:jc w:val="both"/>
        <w:rPr>
          <w:rFonts w:cstheme="minorHAnsi"/>
          <w:sz w:val="24"/>
          <w:szCs w:val="24"/>
        </w:rPr>
      </w:pPr>
      <w:r w:rsidRPr="00800288">
        <w:rPr>
          <w:rFonts w:cstheme="minorHAnsi"/>
          <w:sz w:val="24"/>
          <w:szCs w:val="24"/>
        </w:rPr>
        <w:t>Člen zastupitelstva oznamuje svoji neúčast na zasedání zastupitelstva starostovi. Pozdní příchod či předčasný odchod ze zasedání zastupitelstva oznamuje zastupitel předsedajícímu zasedání a současně o této skutečnosti uvědomuje zapisovatele.</w:t>
      </w:r>
    </w:p>
    <w:p w14:paraId="7159528E" w14:textId="0B475225" w:rsidR="00751A2F" w:rsidRPr="00800288" w:rsidRDefault="00751A2F" w:rsidP="00800288">
      <w:pPr>
        <w:numPr>
          <w:ilvl w:val="0"/>
          <w:numId w:val="4"/>
        </w:numPr>
        <w:tabs>
          <w:tab w:val="left" w:pos="426"/>
        </w:tabs>
        <w:spacing w:after="0" w:line="240" w:lineRule="auto"/>
        <w:jc w:val="both"/>
        <w:rPr>
          <w:rFonts w:cstheme="minorHAnsi"/>
          <w:sz w:val="24"/>
          <w:szCs w:val="24"/>
        </w:rPr>
      </w:pPr>
      <w:r w:rsidRPr="00800288">
        <w:rPr>
          <w:rFonts w:cstheme="minorHAnsi"/>
          <w:sz w:val="24"/>
          <w:szCs w:val="24"/>
        </w:rPr>
        <w:t>Účast na zasedání zastupitelstva stvrzují zastupitelé svým podpisem na prezenční listině, do níž se zaznamenává rovněž přesný čas pozdního příchodu a předčasného odchodu zastupitelů ze zasedání (zejména s ohledem na jejich přítomnost při hlasování o jednotlivých návrzích usnesení). Prezenční listina je nedílnou součástí zápisu ze zasedání zastupitelstva.</w:t>
      </w:r>
    </w:p>
    <w:p w14:paraId="289E291E" w14:textId="1DD232EA" w:rsidR="00751A2F" w:rsidRPr="00800288" w:rsidRDefault="00751A2F" w:rsidP="00800288">
      <w:pPr>
        <w:numPr>
          <w:ilvl w:val="0"/>
          <w:numId w:val="4"/>
        </w:numPr>
        <w:tabs>
          <w:tab w:val="left" w:pos="426"/>
        </w:tabs>
        <w:spacing w:after="0" w:line="240" w:lineRule="auto"/>
        <w:jc w:val="both"/>
        <w:rPr>
          <w:rFonts w:cstheme="minorHAnsi"/>
          <w:sz w:val="24"/>
          <w:szCs w:val="24"/>
        </w:rPr>
      </w:pPr>
      <w:r w:rsidRPr="00800288">
        <w:rPr>
          <w:rFonts w:cstheme="minorHAnsi"/>
          <w:sz w:val="24"/>
          <w:szCs w:val="24"/>
        </w:rPr>
        <w:t xml:space="preserve">Člen zastupitelstva, u něhož skutečnosti nasvědčují, že by jeho podíl na projednávání </w:t>
      </w:r>
      <w:r w:rsidR="00800288">
        <w:rPr>
          <w:rFonts w:cstheme="minorHAnsi"/>
          <w:sz w:val="24"/>
          <w:szCs w:val="24"/>
        </w:rPr>
        <w:br/>
      </w:r>
      <w:r w:rsidRPr="00800288">
        <w:rPr>
          <w:rFonts w:cstheme="minorHAnsi"/>
          <w:sz w:val="24"/>
          <w:szCs w:val="24"/>
        </w:rPr>
        <w:t>a rozhodování určité záležitosti v orgánech obce mohl znamenat výhodu nebo újmu pro něj samotného nebo osobu blízkou, pro fyzickou nebo právnickou osobu, kterou zastupuje na základě zákona nebo plné moci (střet zájmů), je povinen sdělit tuto skutečnost před zahájením jednání orgánu obce, který má danou záležitost projednávat. Oznámení je vždy součástí zápisu ze zasedání zastupitelstva. Člen zastupitelstva, jenž učinil výše uvedené oznámení o střetu zájmů, hlasuje v dotčené věci bez omezení.</w:t>
      </w:r>
    </w:p>
    <w:p w14:paraId="425B3472" w14:textId="320C4903" w:rsidR="00751A2F" w:rsidRPr="00800288" w:rsidRDefault="00751A2F" w:rsidP="00800288">
      <w:pPr>
        <w:numPr>
          <w:ilvl w:val="0"/>
          <w:numId w:val="4"/>
        </w:numPr>
        <w:tabs>
          <w:tab w:val="left" w:pos="426"/>
        </w:tabs>
        <w:spacing w:after="0" w:line="240" w:lineRule="auto"/>
        <w:jc w:val="both"/>
        <w:rPr>
          <w:rFonts w:cstheme="minorHAnsi"/>
          <w:sz w:val="24"/>
          <w:szCs w:val="24"/>
        </w:rPr>
      </w:pPr>
      <w:r w:rsidRPr="00800288">
        <w:rPr>
          <w:rFonts w:cstheme="minorHAnsi"/>
          <w:sz w:val="24"/>
          <w:szCs w:val="24"/>
        </w:rPr>
        <w:t xml:space="preserve">Člen zastupitelstva má při výkonu své funkce právo vznášet dotazy, připomínky </w:t>
      </w:r>
      <w:r w:rsidR="00800288">
        <w:rPr>
          <w:rFonts w:cstheme="minorHAnsi"/>
          <w:sz w:val="24"/>
          <w:szCs w:val="24"/>
        </w:rPr>
        <w:br/>
      </w:r>
      <w:r w:rsidRPr="00800288">
        <w:rPr>
          <w:rFonts w:cstheme="minorHAnsi"/>
          <w:sz w:val="24"/>
          <w:szCs w:val="24"/>
        </w:rPr>
        <w:t>a podněty na starostu, na předsedy výborů</w:t>
      </w:r>
      <w:r w:rsidR="00800288">
        <w:rPr>
          <w:rFonts w:cstheme="minorHAnsi"/>
          <w:sz w:val="24"/>
          <w:szCs w:val="24"/>
        </w:rPr>
        <w:t xml:space="preserve">. </w:t>
      </w:r>
      <w:r w:rsidRPr="00800288">
        <w:rPr>
          <w:rFonts w:cstheme="minorHAnsi"/>
          <w:sz w:val="24"/>
          <w:szCs w:val="24"/>
        </w:rPr>
        <w:t xml:space="preserve">Písemnou odpověď musí obdržet </w:t>
      </w:r>
      <w:r w:rsidR="00800288">
        <w:rPr>
          <w:rFonts w:cstheme="minorHAnsi"/>
          <w:sz w:val="24"/>
          <w:szCs w:val="24"/>
        </w:rPr>
        <w:br/>
      </w:r>
      <w:r w:rsidRPr="00800288">
        <w:rPr>
          <w:rFonts w:cstheme="minorHAnsi"/>
          <w:sz w:val="24"/>
          <w:szCs w:val="24"/>
        </w:rPr>
        <w:t>do 30 dnů.</w:t>
      </w:r>
    </w:p>
    <w:p w14:paraId="20D7DD24" w14:textId="1CB2AB75" w:rsidR="00751A2F" w:rsidRPr="003B3C0C" w:rsidRDefault="00751A2F" w:rsidP="002716EA">
      <w:pPr>
        <w:numPr>
          <w:ilvl w:val="0"/>
          <w:numId w:val="4"/>
        </w:numPr>
        <w:tabs>
          <w:tab w:val="left" w:pos="426"/>
        </w:tabs>
        <w:spacing w:after="280" w:line="240" w:lineRule="auto"/>
        <w:jc w:val="both"/>
        <w:rPr>
          <w:rFonts w:cstheme="minorHAnsi"/>
          <w:sz w:val="24"/>
          <w:szCs w:val="24"/>
        </w:rPr>
      </w:pPr>
      <w:r w:rsidRPr="00800288">
        <w:rPr>
          <w:rFonts w:cstheme="minorHAnsi"/>
          <w:sz w:val="24"/>
          <w:szCs w:val="24"/>
        </w:rPr>
        <w:t>Člen zastupitelstva má při výkonu své funkce právo požadovat od zaměstnanců obce zařazených do obecního úřadu</w:t>
      </w:r>
      <w:r w:rsidR="00AE231E">
        <w:rPr>
          <w:rFonts w:cstheme="minorHAnsi"/>
          <w:sz w:val="24"/>
          <w:szCs w:val="24"/>
        </w:rPr>
        <w:t xml:space="preserve"> </w:t>
      </w:r>
      <w:r w:rsidRPr="00800288">
        <w:rPr>
          <w:rFonts w:cstheme="minorHAnsi"/>
          <w:sz w:val="24"/>
          <w:szCs w:val="24"/>
        </w:rPr>
        <w:t>informace o skutečnostech, které souvisejí s výkonem jejich funkce. Informace musí být poskytnuta nejpozději do 30 dnů.</w:t>
      </w:r>
    </w:p>
    <w:p w14:paraId="144B7BB5" w14:textId="77777777" w:rsidR="00751A2F" w:rsidRPr="00800288" w:rsidRDefault="00751A2F" w:rsidP="00800288">
      <w:pPr>
        <w:tabs>
          <w:tab w:val="left" w:pos="426"/>
        </w:tabs>
        <w:spacing w:after="0" w:line="240" w:lineRule="auto"/>
        <w:jc w:val="center"/>
        <w:rPr>
          <w:rFonts w:cstheme="minorHAnsi"/>
          <w:b/>
          <w:sz w:val="24"/>
          <w:szCs w:val="24"/>
        </w:rPr>
      </w:pPr>
      <w:r w:rsidRPr="00800288">
        <w:rPr>
          <w:rFonts w:cstheme="minorHAnsi"/>
          <w:b/>
          <w:sz w:val="24"/>
          <w:szCs w:val="24"/>
        </w:rPr>
        <w:t>Čl. 6</w:t>
      </w:r>
    </w:p>
    <w:p w14:paraId="2ED58920" w14:textId="77777777" w:rsidR="00751A2F" w:rsidRPr="00800288" w:rsidRDefault="00751A2F" w:rsidP="008C1CD5">
      <w:pPr>
        <w:tabs>
          <w:tab w:val="left" w:pos="426"/>
        </w:tabs>
        <w:spacing w:after="120" w:line="240" w:lineRule="auto"/>
        <w:jc w:val="center"/>
        <w:rPr>
          <w:rFonts w:cstheme="minorHAnsi"/>
          <w:sz w:val="24"/>
          <w:szCs w:val="24"/>
        </w:rPr>
      </w:pPr>
      <w:r w:rsidRPr="00800288">
        <w:rPr>
          <w:rFonts w:cstheme="minorHAnsi"/>
          <w:b/>
          <w:sz w:val="24"/>
          <w:szCs w:val="24"/>
        </w:rPr>
        <w:t>Průběh zasedání zastupitelstva</w:t>
      </w:r>
    </w:p>
    <w:p w14:paraId="2EF06A24" w14:textId="34EF873F" w:rsidR="00751A2F" w:rsidRPr="00AE231E" w:rsidRDefault="00751A2F" w:rsidP="00AE231E">
      <w:pPr>
        <w:numPr>
          <w:ilvl w:val="0"/>
          <w:numId w:val="5"/>
        </w:numPr>
        <w:tabs>
          <w:tab w:val="left" w:pos="426"/>
        </w:tabs>
        <w:spacing w:after="0" w:line="240" w:lineRule="auto"/>
        <w:jc w:val="both"/>
        <w:rPr>
          <w:rFonts w:cstheme="minorHAnsi"/>
          <w:sz w:val="24"/>
          <w:szCs w:val="24"/>
        </w:rPr>
      </w:pPr>
      <w:r w:rsidRPr="00800288">
        <w:rPr>
          <w:rFonts w:cstheme="minorHAnsi"/>
          <w:sz w:val="24"/>
          <w:szCs w:val="24"/>
        </w:rPr>
        <w:t>Zasedání zastupitelstva řídí starosta, popřípadě místostarosta či jiný člen zastupitelstva (dále jen „předsedající“).</w:t>
      </w:r>
    </w:p>
    <w:p w14:paraId="12B6C3D1" w14:textId="55D334D8" w:rsidR="00751A2F" w:rsidRPr="003B3C0C" w:rsidRDefault="00751A2F" w:rsidP="003B3C0C">
      <w:pPr>
        <w:numPr>
          <w:ilvl w:val="0"/>
          <w:numId w:val="5"/>
        </w:numPr>
        <w:tabs>
          <w:tab w:val="left" w:pos="426"/>
        </w:tabs>
        <w:spacing w:after="0" w:line="240" w:lineRule="auto"/>
        <w:jc w:val="both"/>
        <w:rPr>
          <w:rFonts w:cstheme="minorHAnsi"/>
          <w:sz w:val="24"/>
          <w:szCs w:val="24"/>
        </w:rPr>
      </w:pPr>
      <w:r w:rsidRPr="00800288">
        <w:rPr>
          <w:rFonts w:cstheme="minorHAnsi"/>
          <w:sz w:val="24"/>
          <w:szCs w:val="24"/>
        </w:rPr>
        <w:t>Zasedání zastupitelstva jsou veřejná.</w:t>
      </w:r>
    </w:p>
    <w:p w14:paraId="351908EE" w14:textId="7996F519" w:rsidR="00751A2F" w:rsidRPr="00AE231E" w:rsidRDefault="00751A2F" w:rsidP="00AE231E">
      <w:pPr>
        <w:numPr>
          <w:ilvl w:val="0"/>
          <w:numId w:val="5"/>
        </w:numPr>
        <w:tabs>
          <w:tab w:val="left" w:pos="426"/>
        </w:tabs>
        <w:spacing w:after="0" w:line="240" w:lineRule="auto"/>
        <w:jc w:val="both"/>
        <w:rPr>
          <w:rFonts w:cstheme="minorHAnsi"/>
          <w:sz w:val="24"/>
          <w:szCs w:val="24"/>
        </w:rPr>
      </w:pPr>
      <w:r w:rsidRPr="00800288">
        <w:rPr>
          <w:rFonts w:cstheme="minorHAnsi"/>
          <w:sz w:val="24"/>
          <w:szCs w:val="24"/>
        </w:rPr>
        <w:t>Zastupitelstvo je schopno se usnášet, je-li přítomna nadpoloviční většina všech jeho členů.</w:t>
      </w:r>
    </w:p>
    <w:p w14:paraId="534FB29A" w14:textId="2EAF56BC" w:rsidR="00751A2F" w:rsidRPr="003B3C0C" w:rsidRDefault="00751A2F" w:rsidP="00800288">
      <w:pPr>
        <w:numPr>
          <w:ilvl w:val="0"/>
          <w:numId w:val="5"/>
        </w:numPr>
        <w:tabs>
          <w:tab w:val="left" w:pos="426"/>
        </w:tabs>
        <w:spacing w:after="0" w:line="240" w:lineRule="auto"/>
        <w:jc w:val="both"/>
        <w:rPr>
          <w:rFonts w:cstheme="minorHAnsi"/>
          <w:sz w:val="24"/>
          <w:szCs w:val="24"/>
        </w:rPr>
      </w:pPr>
      <w:r w:rsidRPr="003B3C0C">
        <w:rPr>
          <w:rFonts w:cstheme="minorHAnsi"/>
          <w:sz w:val="24"/>
          <w:szCs w:val="24"/>
        </w:rPr>
        <w:t>V úvodu zasedání předsedající konstatuje usnášeníschopnost zastupitelstva a navrhne schválení programu zasedání. Předsedající dále určí zapisovatele</w:t>
      </w:r>
      <w:r w:rsidR="003B3C0C" w:rsidRPr="003B3C0C">
        <w:rPr>
          <w:rFonts w:cstheme="minorHAnsi"/>
          <w:sz w:val="24"/>
          <w:szCs w:val="24"/>
        </w:rPr>
        <w:t xml:space="preserve">. </w:t>
      </w:r>
    </w:p>
    <w:p w14:paraId="593AB903" w14:textId="0D7B1C52" w:rsidR="00751A2F" w:rsidRPr="00AE231E" w:rsidRDefault="00751A2F" w:rsidP="00AE231E">
      <w:pPr>
        <w:numPr>
          <w:ilvl w:val="0"/>
          <w:numId w:val="5"/>
        </w:numPr>
        <w:tabs>
          <w:tab w:val="left" w:pos="426"/>
        </w:tabs>
        <w:spacing w:after="0" w:line="240" w:lineRule="auto"/>
        <w:jc w:val="both"/>
        <w:rPr>
          <w:rFonts w:cstheme="minorHAnsi"/>
          <w:sz w:val="24"/>
          <w:szCs w:val="24"/>
        </w:rPr>
      </w:pPr>
      <w:r w:rsidRPr="00800288">
        <w:rPr>
          <w:rFonts w:cstheme="minorHAnsi"/>
          <w:sz w:val="24"/>
          <w:szCs w:val="24"/>
        </w:rPr>
        <w:lastRenderedPageBreak/>
        <w:t>O zařazení návrhů na pořad jednání přednesených v průběhu zasedání zastupitelstva rozhodne zastupitelstvo.</w:t>
      </w:r>
    </w:p>
    <w:p w14:paraId="594AF5A4" w14:textId="21761C39" w:rsidR="00751A2F" w:rsidRPr="00AE231E" w:rsidRDefault="00751A2F" w:rsidP="00AE231E">
      <w:pPr>
        <w:numPr>
          <w:ilvl w:val="0"/>
          <w:numId w:val="5"/>
        </w:numPr>
        <w:tabs>
          <w:tab w:val="left" w:pos="426"/>
        </w:tabs>
        <w:spacing w:after="0" w:line="240" w:lineRule="auto"/>
        <w:jc w:val="both"/>
        <w:rPr>
          <w:rFonts w:cstheme="minorHAnsi"/>
          <w:sz w:val="24"/>
          <w:szCs w:val="24"/>
        </w:rPr>
      </w:pPr>
      <w:r w:rsidRPr="00800288">
        <w:rPr>
          <w:rFonts w:cstheme="minorHAnsi"/>
          <w:sz w:val="24"/>
          <w:szCs w:val="24"/>
        </w:rPr>
        <w:t>Jednotlivé body programu před jejich projednáním stručně uvede předsedající, případně předkladatel.</w:t>
      </w:r>
    </w:p>
    <w:p w14:paraId="2BBE71CA" w14:textId="77777777" w:rsidR="00751A2F" w:rsidRPr="00800288" w:rsidRDefault="00751A2F" w:rsidP="00800288">
      <w:pPr>
        <w:numPr>
          <w:ilvl w:val="0"/>
          <w:numId w:val="5"/>
        </w:numPr>
        <w:tabs>
          <w:tab w:val="left" w:pos="426"/>
        </w:tabs>
        <w:spacing w:after="0" w:line="240" w:lineRule="auto"/>
        <w:jc w:val="both"/>
        <w:rPr>
          <w:rFonts w:cstheme="minorHAnsi"/>
          <w:sz w:val="24"/>
          <w:szCs w:val="24"/>
        </w:rPr>
      </w:pPr>
      <w:r w:rsidRPr="00800288">
        <w:rPr>
          <w:rFonts w:cstheme="minorHAnsi"/>
          <w:sz w:val="24"/>
          <w:szCs w:val="24"/>
        </w:rPr>
        <w:t>Před zahájením rozpravy umožní předsedající zástupcům výborů seznámit zastupitelstvo se stanovisky výborů k projednávané problematice.</w:t>
      </w:r>
    </w:p>
    <w:p w14:paraId="44202AB9" w14:textId="77777777" w:rsidR="00751A2F" w:rsidRPr="00800288" w:rsidRDefault="00751A2F" w:rsidP="00800288">
      <w:pPr>
        <w:tabs>
          <w:tab w:val="left" w:pos="426"/>
        </w:tabs>
        <w:spacing w:after="0" w:line="240" w:lineRule="auto"/>
        <w:jc w:val="both"/>
        <w:rPr>
          <w:rFonts w:cstheme="minorHAnsi"/>
          <w:sz w:val="24"/>
          <w:szCs w:val="24"/>
        </w:rPr>
      </w:pPr>
    </w:p>
    <w:p w14:paraId="2113DAF8" w14:textId="56792B0E" w:rsidR="00751A2F" w:rsidRPr="00800288" w:rsidRDefault="00751A2F" w:rsidP="002716EA">
      <w:pPr>
        <w:tabs>
          <w:tab w:val="left" w:pos="426"/>
        </w:tabs>
        <w:spacing w:after="0" w:line="240" w:lineRule="auto"/>
        <w:jc w:val="center"/>
        <w:rPr>
          <w:rFonts w:cstheme="minorHAnsi"/>
          <w:b/>
          <w:sz w:val="24"/>
          <w:szCs w:val="24"/>
        </w:rPr>
      </w:pPr>
      <w:r w:rsidRPr="00800288">
        <w:rPr>
          <w:rFonts w:cstheme="minorHAnsi"/>
          <w:b/>
          <w:sz w:val="24"/>
          <w:szCs w:val="24"/>
        </w:rPr>
        <w:t>Rozprava</w:t>
      </w:r>
    </w:p>
    <w:p w14:paraId="2A5F5CA9" w14:textId="763F202B" w:rsidR="00751A2F" w:rsidRPr="00AE231E" w:rsidRDefault="00751A2F" w:rsidP="00AE231E">
      <w:pPr>
        <w:numPr>
          <w:ilvl w:val="0"/>
          <w:numId w:val="5"/>
        </w:numPr>
        <w:tabs>
          <w:tab w:val="left" w:pos="426"/>
        </w:tabs>
        <w:spacing w:after="0" w:line="240" w:lineRule="auto"/>
        <w:jc w:val="both"/>
        <w:rPr>
          <w:rFonts w:cstheme="minorHAnsi"/>
          <w:sz w:val="24"/>
          <w:szCs w:val="24"/>
        </w:rPr>
      </w:pPr>
      <w:r w:rsidRPr="00800288">
        <w:rPr>
          <w:rFonts w:cstheme="minorHAnsi"/>
          <w:sz w:val="24"/>
          <w:szCs w:val="24"/>
        </w:rPr>
        <w:t>Všem vystupujícím uděluje, popřípadě odnímá slovo předsedající.</w:t>
      </w:r>
    </w:p>
    <w:p w14:paraId="6F5F87A5" w14:textId="6ADD33B4" w:rsidR="00751A2F" w:rsidRPr="00AE231E" w:rsidRDefault="00751A2F" w:rsidP="00AE231E">
      <w:pPr>
        <w:numPr>
          <w:ilvl w:val="0"/>
          <w:numId w:val="5"/>
        </w:numPr>
        <w:tabs>
          <w:tab w:val="left" w:pos="426"/>
        </w:tabs>
        <w:spacing w:after="0" w:line="240" w:lineRule="auto"/>
        <w:jc w:val="both"/>
        <w:rPr>
          <w:rFonts w:cstheme="minorHAnsi"/>
          <w:sz w:val="24"/>
          <w:szCs w:val="24"/>
        </w:rPr>
      </w:pPr>
      <w:r w:rsidRPr="00800288">
        <w:rPr>
          <w:rFonts w:cstheme="minorHAnsi"/>
          <w:sz w:val="24"/>
          <w:szCs w:val="24"/>
        </w:rPr>
        <w:t>Předsedající důsledně dbá na věcný průběh a pracovní charakter zasedání.</w:t>
      </w:r>
    </w:p>
    <w:p w14:paraId="3E7FE2B2" w14:textId="5B041043" w:rsidR="00751A2F" w:rsidRPr="00AE231E" w:rsidRDefault="00751A2F" w:rsidP="00AE231E">
      <w:pPr>
        <w:numPr>
          <w:ilvl w:val="0"/>
          <w:numId w:val="5"/>
        </w:numPr>
        <w:tabs>
          <w:tab w:val="left" w:pos="426"/>
        </w:tabs>
        <w:spacing w:after="0" w:line="240" w:lineRule="auto"/>
        <w:jc w:val="both"/>
        <w:rPr>
          <w:rFonts w:cstheme="minorHAnsi"/>
          <w:sz w:val="24"/>
          <w:szCs w:val="24"/>
        </w:rPr>
      </w:pPr>
      <w:r w:rsidRPr="00800288">
        <w:rPr>
          <w:rFonts w:cstheme="minorHAnsi"/>
          <w:sz w:val="24"/>
          <w:szCs w:val="24"/>
        </w:rPr>
        <w:t>Do rozpravy se zastupitelé i ostatní účastníci zasedání přihlašují viditelným zvednutím ruky</w:t>
      </w:r>
      <w:r w:rsidR="00AE231E">
        <w:rPr>
          <w:rFonts w:cstheme="minorHAnsi"/>
          <w:sz w:val="24"/>
          <w:szCs w:val="24"/>
        </w:rPr>
        <w:t xml:space="preserve">. </w:t>
      </w:r>
      <w:r w:rsidRPr="00800288">
        <w:rPr>
          <w:rFonts w:cstheme="minorHAnsi"/>
          <w:sz w:val="24"/>
          <w:szCs w:val="24"/>
        </w:rPr>
        <w:t>Přihlásit se o slovo lze pouze před ukončením rozpravy.</w:t>
      </w:r>
    </w:p>
    <w:p w14:paraId="6F6334E3" w14:textId="316C52FB" w:rsidR="00751A2F" w:rsidRPr="00AE231E" w:rsidRDefault="00751A2F" w:rsidP="00AE231E">
      <w:pPr>
        <w:numPr>
          <w:ilvl w:val="0"/>
          <w:numId w:val="5"/>
        </w:numPr>
        <w:tabs>
          <w:tab w:val="left" w:pos="426"/>
        </w:tabs>
        <w:spacing w:after="0" w:line="240" w:lineRule="auto"/>
        <w:jc w:val="both"/>
        <w:rPr>
          <w:rFonts w:cstheme="minorHAnsi"/>
          <w:sz w:val="24"/>
          <w:szCs w:val="24"/>
        </w:rPr>
      </w:pPr>
      <w:r w:rsidRPr="00800288">
        <w:rPr>
          <w:rFonts w:cstheme="minorHAnsi"/>
          <w:sz w:val="24"/>
          <w:szCs w:val="24"/>
        </w:rPr>
        <w:t xml:space="preserve">Předsedající udělí postupně slovo všem přihlášeným členům zastupitelstva, </w:t>
      </w:r>
      <w:r w:rsidR="003B3C0C">
        <w:rPr>
          <w:rFonts w:cstheme="minorHAnsi"/>
          <w:sz w:val="24"/>
          <w:szCs w:val="24"/>
        </w:rPr>
        <w:br/>
      </w:r>
      <w:r w:rsidRPr="00800288">
        <w:rPr>
          <w:rFonts w:cstheme="minorHAnsi"/>
          <w:sz w:val="24"/>
          <w:szCs w:val="24"/>
        </w:rPr>
        <w:t>a to v pořadí, v jakém se přihlásili o slovo. Přednostně může předsedající udělit slovo předkladateli návrhu projednávaného bodu programu.</w:t>
      </w:r>
    </w:p>
    <w:p w14:paraId="73995FC2" w14:textId="6E69D76F" w:rsidR="00751A2F" w:rsidRPr="00AE231E" w:rsidRDefault="00751A2F" w:rsidP="00AE231E">
      <w:pPr>
        <w:numPr>
          <w:ilvl w:val="0"/>
          <w:numId w:val="5"/>
        </w:numPr>
        <w:tabs>
          <w:tab w:val="left" w:pos="426"/>
        </w:tabs>
        <w:spacing w:after="0" w:line="240" w:lineRule="auto"/>
        <w:jc w:val="both"/>
        <w:rPr>
          <w:rFonts w:cstheme="minorHAnsi"/>
          <w:sz w:val="24"/>
          <w:szCs w:val="24"/>
        </w:rPr>
      </w:pPr>
      <w:r w:rsidRPr="00800288">
        <w:rPr>
          <w:rFonts w:cstheme="minorHAnsi"/>
          <w:sz w:val="24"/>
          <w:szCs w:val="24"/>
        </w:rPr>
        <w:t xml:space="preserve">Osobám přihlášeným do rozpravy na základě oprávnění dle § 16, § 17 a § 36 zákona </w:t>
      </w:r>
      <w:r w:rsidR="003B3C0C">
        <w:rPr>
          <w:rFonts w:cstheme="minorHAnsi"/>
          <w:sz w:val="24"/>
          <w:szCs w:val="24"/>
        </w:rPr>
        <w:br/>
      </w:r>
      <w:r w:rsidRPr="00800288">
        <w:rPr>
          <w:rFonts w:cstheme="minorHAnsi"/>
          <w:sz w:val="24"/>
          <w:szCs w:val="24"/>
        </w:rPr>
        <w:t xml:space="preserve">o obcích udělí předsedající slovo po skončení vystoupení posledního z přihlášených </w:t>
      </w:r>
      <w:r w:rsidR="003B3C0C">
        <w:rPr>
          <w:rFonts w:cstheme="minorHAnsi"/>
          <w:sz w:val="24"/>
          <w:szCs w:val="24"/>
        </w:rPr>
        <w:br/>
      </w:r>
      <w:r w:rsidRPr="00800288">
        <w:rPr>
          <w:rFonts w:cstheme="minorHAnsi"/>
          <w:sz w:val="24"/>
          <w:szCs w:val="24"/>
        </w:rPr>
        <w:t>dle čl. 6 odst. 12, a to v pořadí, v jakém se přihlásili o slovo.</w:t>
      </w:r>
    </w:p>
    <w:p w14:paraId="18BB19C0" w14:textId="435E94CE" w:rsidR="00751A2F" w:rsidRPr="00AE231E" w:rsidRDefault="00751A2F" w:rsidP="00AE231E">
      <w:pPr>
        <w:numPr>
          <w:ilvl w:val="0"/>
          <w:numId w:val="5"/>
        </w:numPr>
        <w:tabs>
          <w:tab w:val="left" w:pos="426"/>
        </w:tabs>
        <w:spacing w:after="0" w:line="240" w:lineRule="auto"/>
        <w:jc w:val="both"/>
        <w:rPr>
          <w:rFonts w:cstheme="minorHAnsi"/>
          <w:sz w:val="24"/>
          <w:szCs w:val="24"/>
        </w:rPr>
      </w:pPr>
      <w:r w:rsidRPr="00800288">
        <w:rPr>
          <w:rFonts w:cstheme="minorHAnsi"/>
          <w:sz w:val="24"/>
          <w:szCs w:val="24"/>
        </w:rPr>
        <w:t>Požádá-li na zasedání zastupitelstva o slovo člen vlády nebo jím určený zástupce, senátor, poslanec, nebo zástupce orgánů kraje, musí mu být uděleno.</w:t>
      </w:r>
    </w:p>
    <w:p w14:paraId="554FAF0B" w14:textId="6D7AC2C5" w:rsidR="00751A2F" w:rsidRPr="00AE231E" w:rsidRDefault="00751A2F" w:rsidP="00AE231E">
      <w:pPr>
        <w:numPr>
          <w:ilvl w:val="0"/>
          <w:numId w:val="5"/>
        </w:numPr>
        <w:tabs>
          <w:tab w:val="left" w:pos="426"/>
        </w:tabs>
        <w:spacing w:after="0" w:line="240" w:lineRule="auto"/>
        <w:jc w:val="both"/>
        <w:rPr>
          <w:rFonts w:cstheme="minorHAnsi"/>
          <w:sz w:val="24"/>
          <w:szCs w:val="24"/>
        </w:rPr>
      </w:pPr>
      <w:r w:rsidRPr="00800288">
        <w:rPr>
          <w:rFonts w:cstheme="minorHAnsi"/>
          <w:sz w:val="24"/>
          <w:szCs w:val="24"/>
        </w:rPr>
        <w:t xml:space="preserve">Se souhlasem předsedajícího mohou na zasedání zastupitelstva vystoupit i osoby </w:t>
      </w:r>
      <w:r w:rsidR="003B3C0C">
        <w:rPr>
          <w:rFonts w:cstheme="minorHAnsi"/>
          <w:sz w:val="24"/>
          <w:szCs w:val="24"/>
        </w:rPr>
        <w:br/>
      </w:r>
      <w:r w:rsidRPr="00800288">
        <w:rPr>
          <w:rFonts w:cstheme="minorHAnsi"/>
          <w:sz w:val="24"/>
          <w:szCs w:val="24"/>
        </w:rPr>
        <w:t>v jednacím řádu neuvedené, nerozhodne-li v konkrétním případě zastupitelstvo jinak.</w:t>
      </w:r>
    </w:p>
    <w:p w14:paraId="76A9D1F0" w14:textId="16DCB584" w:rsidR="00751A2F" w:rsidRPr="00AE231E" w:rsidRDefault="00751A2F" w:rsidP="00AE231E">
      <w:pPr>
        <w:numPr>
          <w:ilvl w:val="0"/>
          <w:numId w:val="5"/>
        </w:numPr>
        <w:tabs>
          <w:tab w:val="left" w:pos="426"/>
        </w:tabs>
        <w:spacing w:after="0" w:line="240" w:lineRule="auto"/>
        <w:jc w:val="both"/>
        <w:rPr>
          <w:rFonts w:cstheme="minorHAnsi"/>
          <w:sz w:val="24"/>
          <w:szCs w:val="24"/>
        </w:rPr>
      </w:pPr>
      <w:r w:rsidRPr="00800288">
        <w:rPr>
          <w:rFonts w:cstheme="minorHAnsi"/>
          <w:sz w:val="24"/>
          <w:szCs w:val="24"/>
        </w:rPr>
        <w:t>Zastupitelé se mohou kdykoliv přihlásit o slovo s technickou poznámkou, je-li jejím obsahem upozornění na porušení právních předpisů, jednacího řádu či jiných procedurálních pravidel. Zastupiteli s technickou poznámkou je uděleno přednostní právo na vystoupení ihned po skončení právě probíhajícího projevu.</w:t>
      </w:r>
    </w:p>
    <w:p w14:paraId="38C1B2A1" w14:textId="4933D088" w:rsidR="00751A2F" w:rsidRPr="00AE231E" w:rsidRDefault="00751A2F" w:rsidP="00AE231E">
      <w:pPr>
        <w:numPr>
          <w:ilvl w:val="0"/>
          <w:numId w:val="5"/>
        </w:numPr>
        <w:tabs>
          <w:tab w:val="left" w:pos="426"/>
        </w:tabs>
        <w:spacing w:after="0" w:line="240" w:lineRule="auto"/>
        <w:jc w:val="both"/>
        <w:rPr>
          <w:rFonts w:cstheme="minorHAnsi"/>
          <w:sz w:val="24"/>
          <w:szCs w:val="24"/>
        </w:rPr>
      </w:pPr>
      <w:r w:rsidRPr="00800288">
        <w:rPr>
          <w:rFonts w:cstheme="minorHAnsi"/>
          <w:sz w:val="24"/>
          <w:szCs w:val="24"/>
        </w:rPr>
        <w:t>Zastupitelstvo může pro jednotlivé body programu, případně celé zasedání schválit omezující opatření spočívající ve stanovení maximálního počtu vystoupení téhož řečníka k témuž bodu programu, stejně tak jako stanovit maximální možný časový rozsah (délku trvání) jednotlivých vystoupení.</w:t>
      </w:r>
    </w:p>
    <w:p w14:paraId="79EEA154" w14:textId="1B1CDB2A" w:rsidR="00751A2F" w:rsidRPr="00800288" w:rsidRDefault="00751A2F" w:rsidP="00800288">
      <w:pPr>
        <w:numPr>
          <w:ilvl w:val="0"/>
          <w:numId w:val="5"/>
        </w:numPr>
        <w:tabs>
          <w:tab w:val="left" w:pos="426"/>
        </w:tabs>
        <w:spacing w:after="0" w:line="240" w:lineRule="auto"/>
        <w:jc w:val="both"/>
        <w:rPr>
          <w:rFonts w:cstheme="minorHAnsi"/>
          <w:sz w:val="24"/>
          <w:szCs w:val="24"/>
        </w:rPr>
      </w:pPr>
      <w:r w:rsidRPr="00800288">
        <w:rPr>
          <w:rFonts w:cstheme="minorHAnsi"/>
          <w:sz w:val="24"/>
          <w:szCs w:val="24"/>
        </w:rPr>
        <w:t xml:space="preserve">Ukončení rozpravy může navrhnout kterýkoliv člen zastupitelstva. O návrhu </w:t>
      </w:r>
      <w:r w:rsidR="003B3C0C">
        <w:rPr>
          <w:rFonts w:cstheme="minorHAnsi"/>
          <w:sz w:val="24"/>
          <w:szCs w:val="24"/>
        </w:rPr>
        <w:br/>
      </w:r>
      <w:r w:rsidRPr="00800288">
        <w:rPr>
          <w:rFonts w:cstheme="minorHAnsi"/>
          <w:sz w:val="24"/>
          <w:szCs w:val="24"/>
        </w:rPr>
        <w:t xml:space="preserve">na ukončení rozpravy se hlasuje ihned bez rozpravy. V případě schválení návrhu </w:t>
      </w:r>
      <w:r w:rsidR="003B3C0C">
        <w:rPr>
          <w:rFonts w:cstheme="minorHAnsi"/>
          <w:sz w:val="24"/>
          <w:szCs w:val="24"/>
        </w:rPr>
        <w:br/>
      </w:r>
      <w:r w:rsidRPr="00800288">
        <w:rPr>
          <w:rFonts w:cstheme="minorHAnsi"/>
          <w:sz w:val="24"/>
          <w:szCs w:val="24"/>
        </w:rPr>
        <w:t>na ukončení rozpravy bude umožněno vystoupit všem, kdo byli do rozpravy přihlášeni před podáním návrhu na její ukončení.</w:t>
      </w:r>
    </w:p>
    <w:p w14:paraId="52B0015C" w14:textId="77777777" w:rsidR="00751A2F" w:rsidRPr="00800288" w:rsidRDefault="00751A2F" w:rsidP="00800288">
      <w:pPr>
        <w:tabs>
          <w:tab w:val="left" w:pos="426"/>
        </w:tabs>
        <w:spacing w:after="0" w:line="240" w:lineRule="auto"/>
        <w:jc w:val="both"/>
        <w:rPr>
          <w:rFonts w:cstheme="minorHAnsi"/>
          <w:sz w:val="24"/>
          <w:szCs w:val="24"/>
        </w:rPr>
      </w:pPr>
    </w:p>
    <w:p w14:paraId="45310B5A" w14:textId="0175AA5B" w:rsidR="00751A2F" w:rsidRPr="00800288" w:rsidRDefault="00751A2F" w:rsidP="002716EA">
      <w:pPr>
        <w:tabs>
          <w:tab w:val="left" w:pos="426"/>
        </w:tabs>
        <w:spacing w:after="0" w:line="240" w:lineRule="auto"/>
        <w:jc w:val="center"/>
        <w:rPr>
          <w:rFonts w:cstheme="minorHAnsi"/>
          <w:b/>
          <w:sz w:val="24"/>
          <w:szCs w:val="24"/>
        </w:rPr>
      </w:pPr>
      <w:r w:rsidRPr="00800288">
        <w:rPr>
          <w:rFonts w:cstheme="minorHAnsi"/>
          <w:b/>
          <w:sz w:val="24"/>
          <w:szCs w:val="24"/>
        </w:rPr>
        <w:t>Hlasování a usnesení</w:t>
      </w:r>
    </w:p>
    <w:p w14:paraId="1831704D" w14:textId="20A466DF" w:rsidR="00751A2F" w:rsidRPr="00AE231E" w:rsidRDefault="00751A2F" w:rsidP="00AE231E">
      <w:pPr>
        <w:numPr>
          <w:ilvl w:val="0"/>
          <w:numId w:val="5"/>
        </w:numPr>
        <w:tabs>
          <w:tab w:val="left" w:pos="426"/>
        </w:tabs>
        <w:spacing w:after="0" w:line="240" w:lineRule="auto"/>
        <w:jc w:val="both"/>
        <w:rPr>
          <w:rFonts w:cstheme="minorHAnsi"/>
          <w:sz w:val="24"/>
          <w:szCs w:val="24"/>
        </w:rPr>
      </w:pPr>
      <w:r w:rsidRPr="00800288">
        <w:rPr>
          <w:rFonts w:cstheme="minorHAnsi"/>
          <w:sz w:val="24"/>
          <w:szCs w:val="24"/>
        </w:rPr>
        <w:t>Zastupitelstvo rozhoduje vždy hlasováním. K platnému přijetí usnesení zastupitelstva, rozhodnutí nebo volbě je třeba souhlasu nadpoloviční většiny všech členů zastupitelstva, nestanoví-li v daném případě zvláštní právní předpis jinak. Před každým hlasováním předsedající vždy ověřuje aktuální usnášeníschopnost zastupitelstva. Zjištěný údaj se uvede do zápisu ze zasedání zastupitelstva.</w:t>
      </w:r>
    </w:p>
    <w:p w14:paraId="1B4CFD03" w14:textId="0DE5459A" w:rsidR="00751A2F" w:rsidRPr="00AE231E" w:rsidRDefault="00751A2F" w:rsidP="00AE231E">
      <w:pPr>
        <w:numPr>
          <w:ilvl w:val="0"/>
          <w:numId w:val="5"/>
        </w:numPr>
        <w:tabs>
          <w:tab w:val="left" w:pos="426"/>
        </w:tabs>
        <w:spacing w:after="0" w:line="240" w:lineRule="auto"/>
        <w:jc w:val="both"/>
        <w:rPr>
          <w:rFonts w:cstheme="minorHAnsi"/>
          <w:sz w:val="24"/>
          <w:szCs w:val="24"/>
        </w:rPr>
      </w:pPr>
      <w:r w:rsidRPr="00800288">
        <w:rPr>
          <w:rFonts w:cstheme="minorHAnsi"/>
          <w:sz w:val="24"/>
          <w:szCs w:val="24"/>
        </w:rPr>
        <w:t>Před zahájením hlasování předsedající seznámí zastupitelstvo s předmětem hlasování a přečte doslovné znění navrhovaného usnesení.</w:t>
      </w:r>
    </w:p>
    <w:p w14:paraId="6CA095A5" w14:textId="2842CCFC" w:rsidR="00751A2F" w:rsidRPr="00AE231E" w:rsidRDefault="00751A2F" w:rsidP="00AE231E">
      <w:pPr>
        <w:numPr>
          <w:ilvl w:val="0"/>
          <w:numId w:val="5"/>
        </w:numPr>
        <w:tabs>
          <w:tab w:val="left" w:pos="426"/>
        </w:tabs>
        <w:spacing w:after="0" w:line="240" w:lineRule="auto"/>
        <w:jc w:val="both"/>
        <w:rPr>
          <w:rFonts w:cstheme="minorHAnsi"/>
          <w:sz w:val="24"/>
          <w:szCs w:val="24"/>
        </w:rPr>
      </w:pPr>
      <w:r w:rsidRPr="00800288">
        <w:rPr>
          <w:rFonts w:cstheme="minorHAnsi"/>
          <w:sz w:val="24"/>
          <w:szCs w:val="24"/>
        </w:rPr>
        <w:t>Zastupitelstvo hlasuje zpravidla veřejně, nestanoví-li zákon jinak. O návrhu hlasovat tajně rozhoduje v každém jednotlivém případě zastupitelstvo bez rozpravy.</w:t>
      </w:r>
    </w:p>
    <w:p w14:paraId="14173097" w14:textId="4B6A387C" w:rsidR="00751A2F" w:rsidRPr="003B3C0C" w:rsidRDefault="00751A2F" w:rsidP="003B3C0C">
      <w:pPr>
        <w:numPr>
          <w:ilvl w:val="0"/>
          <w:numId w:val="5"/>
        </w:numPr>
        <w:tabs>
          <w:tab w:val="left" w:pos="426"/>
        </w:tabs>
        <w:spacing w:after="0" w:line="240" w:lineRule="auto"/>
        <w:jc w:val="both"/>
        <w:rPr>
          <w:rFonts w:cstheme="minorHAnsi"/>
          <w:sz w:val="24"/>
          <w:szCs w:val="24"/>
        </w:rPr>
      </w:pPr>
      <w:r w:rsidRPr="00800288">
        <w:rPr>
          <w:rFonts w:cstheme="minorHAnsi"/>
          <w:sz w:val="24"/>
          <w:szCs w:val="24"/>
        </w:rPr>
        <w:t>Každý člen zastupitelstva hlasuje o předloženém návrhu osobně, v souladu se slibem zastupitele.</w:t>
      </w:r>
    </w:p>
    <w:p w14:paraId="69062E51" w14:textId="0162B6B7" w:rsidR="00751A2F" w:rsidRPr="003B3C0C" w:rsidRDefault="00751A2F" w:rsidP="003B3C0C">
      <w:pPr>
        <w:numPr>
          <w:ilvl w:val="0"/>
          <w:numId w:val="5"/>
        </w:numPr>
        <w:tabs>
          <w:tab w:val="left" w:pos="426"/>
        </w:tabs>
        <w:spacing w:after="0" w:line="240" w:lineRule="auto"/>
        <w:jc w:val="both"/>
        <w:rPr>
          <w:rFonts w:cstheme="minorHAnsi"/>
          <w:sz w:val="24"/>
          <w:szCs w:val="24"/>
        </w:rPr>
      </w:pPr>
      <w:r w:rsidRPr="003B3C0C">
        <w:rPr>
          <w:rFonts w:cstheme="minorHAnsi"/>
          <w:sz w:val="24"/>
          <w:szCs w:val="24"/>
        </w:rPr>
        <w:lastRenderedPageBreak/>
        <w:t>Hlasování se provádí viditelným zvednutím ruky</w:t>
      </w:r>
      <w:r w:rsidR="00AE231E" w:rsidRPr="003B3C0C">
        <w:rPr>
          <w:rFonts w:cstheme="minorHAnsi"/>
          <w:sz w:val="24"/>
          <w:szCs w:val="24"/>
        </w:rPr>
        <w:t>.</w:t>
      </w:r>
    </w:p>
    <w:p w14:paraId="04ECF6D0" w14:textId="61C2AE28" w:rsidR="00751A2F" w:rsidRPr="00AE231E" w:rsidRDefault="00751A2F" w:rsidP="00AE231E">
      <w:pPr>
        <w:numPr>
          <w:ilvl w:val="0"/>
          <w:numId w:val="5"/>
        </w:numPr>
        <w:tabs>
          <w:tab w:val="left" w:pos="426"/>
        </w:tabs>
        <w:spacing w:after="0" w:line="240" w:lineRule="auto"/>
        <w:jc w:val="both"/>
        <w:rPr>
          <w:rFonts w:cstheme="minorHAnsi"/>
          <w:sz w:val="24"/>
          <w:szCs w:val="24"/>
        </w:rPr>
      </w:pPr>
      <w:r w:rsidRPr="00800288">
        <w:rPr>
          <w:rFonts w:cstheme="minorHAnsi"/>
          <w:sz w:val="24"/>
          <w:szCs w:val="24"/>
        </w:rPr>
        <w:t xml:space="preserve">V průběhu hlasování může zastupitel hlasovat „PRO“ návrh, „PROTI“ návrhu, případně se „ZDRŽET“ hlasování. Veškeré údaje o všech hlasováních všech zastupitelů </w:t>
      </w:r>
      <w:r w:rsidR="003B3C0C">
        <w:rPr>
          <w:rFonts w:cstheme="minorHAnsi"/>
          <w:sz w:val="24"/>
          <w:szCs w:val="24"/>
        </w:rPr>
        <w:br/>
      </w:r>
      <w:r w:rsidRPr="00800288">
        <w:rPr>
          <w:rFonts w:cstheme="minorHAnsi"/>
          <w:sz w:val="24"/>
          <w:szCs w:val="24"/>
        </w:rPr>
        <w:t>se zaznamenávají do zápisu ze zasedání zastupitelstva.</w:t>
      </w:r>
    </w:p>
    <w:p w14:paraId="56AF5B35" w14:textId="2532BF67" w:rsidR="00751A2F" w:rsidRPr="00AE231E" w:rsidRDefault="00751A2F" w:rsidP="00AE231E">
      <w:pPr>
        <w:numPr>
          <w:ilvl w:val="0"/>
          <w:numId w:val="5"/>
        </w:numPr>
        <w:tabs>
          <w:tab w:val="left" w:pos="426"/>
        </w:tabs>
        <w:spacing w:after="0" w:line="240" w:lineRule="auto"/>
        <w:jc w:val="both"/>
        <w:rPr>
          <w:rFonts w:cstheme="minorHAnsi"/>
          <w:sz w:val="24"/>
          <w:szCs w:val="24"/>
        </w:rPr>
      </w:pPr>
      <w:r w:rsidRPr="00800288">
        <w:rPr>
          <w:rFonts w:cstheme="minorHAnsi"/>
          <w:sz w:val="24"/>
          <w:szCs w:val="24"/>
        </w:rPr>
        <w:t>Předkladatel návrhu usnesení je povinen dbát o maximální stručnost, věcnost, určitost a srozumitelnost předkládaného návrhu.</w:t>
      </w:r>
    </w:p>
    <w:p w14:paraId="76DF0B60" w14:textId="04A02142" w:rsidR="00751A2F" w:rsidRPr="00AE231E" w:rsidRDefault="00751A2F" w:rsidP="00AE231E">
      <w:pPr>
        <w:numPr>
          <w:ilvl w:val="0"/>
          <w:numId w:val="5"/>
        </w:numPr>
        <w:tabs>
          <w:tab w:val="left" w:pos="426"/>
        </w:tabs>
        <w:spacing w:after="0" w:line="240" w:lineRule="auto"/>
        <w:jc w:val="both"/>
        <w:rPr>
          <w:rFonts w:cstheme="minorHAnsi"/>
          <w:sz w:val="24"/>
          <w:szCs w:val="24"/>
        </w:rPr>
      </w:pPr>
      <w:r w:rsidRPr="00800288">
        <w:rPr>
          <w:rFonts w:cstheme="minorHAnsi"/>
          <w:sz w:val="24"/>
          <w:szCs w:val="24"/>
        </w:rPr>
        <w:t xml:space="preserve">V případě předložení doplňujících návrhů, pozměňujících návrhů či protinávrhů (dále jen „alternativní návrhy“) hlasuje zastupitelstvo nejprve o těchto alternativních návrzích. Bylo-li alternativních návrhů předloženo více, hlasuje o nich zastupitelstvo </w:t>
      </w:r>
      <w:r w:rsidR="003B3C0C">
        <w:rPr>
          <w:rFonts w:cstheme="minorHAnsi"/>
          <w:sz w:val="24"/>
          <w:szCs w:val="24"/>
        </w:rPr>
        <w:br/>
      </w:r>
      <w:r w:rsidRPr="00800288">
        <w:rPr>
          <w:rFonts w:cstheme="minorHAnsi"/>
          <w:sz w:val="24"/>
          <w:szCs w:val="24"/>
        </w:rPr>
        <w:t>v opačném pořadí, než v jakém byly podány.</w:t>
      </w:r>
      <w:r w:rsidRPr="00AE231E">
        <w:rPr>
          <w:rFonts w:cstheme="minorHAnsi"/>
          <w:sz w:val="24"/>
          <w:szCs w:val="24"/>
        </w:rPr>
        <w:t xml:space="preserve"> </w:t>
      </w:r>
    </w:p>
    <w:p w14:paraId="3E868AC4" w14:textId="4A91B138" w:rsidR="00751A2F" w:rsidRPr="003B3C0C" w:rsidRDefault="00751A2F" w:rsidP="002716EA">
      <w:pPr>
        <w:numPr>
          <w:ilvl w:val="0"/>
          <w:numId w:val="5"/>
        </w:numPr>
        <w:tabs>
          <w:tab w:val="left" w:pos="426"/>
        </w:tabs>
        <w:spacing w:after="280" w:line="240" w:lineRule="auto"/>
        <w:jc w:val="both"/>
        <w:rPr>
          <w:rFonts w:cstheme="minorHAnsi"/>
          <w:sz w:val="24"/>
          <w:szCs w:val="24"/>
        </w:rPr>
      </w:pPr>
      <w:r w:rsidRPr="00800288">
        <w:rPr>
          <w:rFonts w:cstheme="minorHAnsi"/>
          <w:sz w:val="24"/>
          <w:szCs w:val="24"/>
        </w:rPr>
        <w:t>Konečná formulace usnesení zastupitelstva musí vždy obsahově odpovídat výsledkům jednání zastupitelstva.</w:t>
      </w:r>
    </w:p>
    <w:p w14:paraId="4A864F34" w14:textId="77777777" w:rsidR="00751A2F" w:rsidRPr="00800288" w:rsidRDefault="00751A2F" w:rsidP="00800288">
      <w:pPr>
        <w:tabs>
          <w:tab w:val="left" w:pos="426"/>
        </w:tabs>
        <w:spacing w:after="0" w:line="240" w:lineRule="auto"/>
        <w:jc w:val="center"/>
        <w:rPr>
          <w:rFonts w:cstheme="minorHAnsi"/>
          <w:b/>
          <w:sz w:val="24"/>
          <w:szCs w:val="24"/>
        </w:rPr>
      </w:pPr>
      <w:r w:rsidRPr="00800288">
        <w:rPr>
          <w:rFonts w:cstheme="minorHAnsi"/>
          <w:b/>
          <w:sz w:val="24"/>
          <w:szCs w:val="24"/>
        </w:rPr>
        <w:t>Čl. 7</w:t>
      </w:r>
    </w:p>
    <w:p w14:paraId="1D995B1B" w14:textId="77777777" w:rsidR="00751A2F" w:rsidRPr="00AE231E" w:rsidRDefault="00751A2F" w:rsidP="008C1CD5">
      <w:pPr>
        <w:tabs>
          <w:tab w:val="left" w:pos="426"/>
        </w:tabs>
        <w:spacing w:after="120" w:line="240" w:lineRule="auto"/>
        <w:jc w:val="center"/>
        <w:rPr>
          <w:rFonts w:cstheme="minorHAnsi"/>
          <w:b/>
          <w:sz w:val="24"/>
          <w:szCs w:val="24"/>
        </w:rPr>
      </w:pPr>
      <w:r w:rsidRPr="00AE231E">
        <w:rPr>
          <w:rFonts w:cstheme="minorHAnsi"/>
          <w:b/>
          <w:sz w:val="24"/>
          <w:szCs w:val="24"/>
        </w:rPr>
        <w:t>Nerušený průběh zasedání, pořádková opatření</w:t>
      </w:r>
    </w:p>
    <w:p w14:paraId="46E51AC7" w14:textId="3BE0BAC0" w:rsidR="00751A2F" w:rsidRPr="00AE231E" w:rsidRDefault="00751A2F" w:rsidP="00AE231E">
      <w:pPr>
        <w:numPr>
          <w:ilvl w:val="0"/>
          <w:numId w:val="6"/>
        </w:numPr>
        <w:tabs>
          <w:tab w:val="left" w:pos="426"/>
        </w:tabs>
        <w:spacing w:after="0" w:line="240" w:lineRule="auto"/>
        <w:jc w:val="both"/>
        <w:rPr>
          <w:rFonts w:cstheme="minorHAnsi"/>
          <w:sz w:val="24"/>
          <w:szCs w:val="24"/>
        </w:rPr>
      </w:pPr>
      <w:r w:rsidRPr="00800288">
        <w:rPr>
          <w:rFonts w:cstheme="minorHAnsi"/>
          <w:sz w:val="24"/>
          <w:szCs w:val="24"/>
        </w:rPr>
        <w:t>Nikdo nesmí rušit průběh zasedání zastupitelstva. Osoby, které svým jednáním hrubě narušují řádný průběh zasedání zastupitelstva a které nereagují na výzvu předsedajícího k nápravě, může předsedající vykázat ze zasedací místnosti.</w:t>
      </w:r>
    </w:p>
    <w:p w14:paraId="03F706F9" w14:textId="696EE4D2" w:rsidR="00751A2F" w:rsidRPr="003B3C0C" w:rsidRDefault="00751A2F" w:rsidP="002716EA">
      <w:pPr>
        <w:numPr>
          <w:ilvl w:val="0"/>
          <w:numId w:val="6"/>
        </w:numPr>
        <w:tabs>
          <w:tab w:val="left" w:pos="426"/>
        </w:tabs>
        <w:spacing w:after="280" w:line="240" w:lineRule="auto"/>
        <w:jc w:val="both"/>
        <w:rPr>
          <w:rFonts w:cstheme="minorHAnsi"/>
          <w:sz w:val="24"/>
          <w:szCs w:val="24"/>
        </w:rPr>
      </w:pPr>
      <w:r w:rsidRPr="00800288">
        <w:rPr>
          <w:rFonts w:cstheme="minorHAnsi"/>
          <w:sz w:val="24"/>
          <w:szCs w:val="24"/>
        </w:rPr>
        <w:t>V průběhu zasedání zastupitelstva uděluje a odnímá slovo všem vystupujícím předsedající. Předsedající odnímá slovo vystupujícím zejména, ujímají-li se slova svévolně, odchylují-li se zcela od tématu, překračují-li vymezený čas pro svá vystoupení, porušují-li obsahem svých vystoupení právní řád České republiky či jednací řád, popřípadě, má-li obsah jejich vystoupení vulgární charakter.</w:t>
      </w:r>
    </w:p>
    <w:p w14:paraId="36D343EB" w14:textId="77777777" w:rsidR="00751A2F" w:rsidRPr="00800288" w:rsidRDefault="00751A2F" w:rsidP="00800288">
      <w:pPr>
        <w:tabs>
          <w:tab w:val="left" w:pos="426"/>
        </w:tabs>
        <w:spacing w:after="0" w:line="240" w:lineRule="auto"/>
        <w:jc w:val="center"/>
        <w:rPr>
          <w:rFonts w:cstheme="minorHAnsi"/>
          <w:b/>
          <w:sz w:val="24"/>
          <w:szCs w:val="24"/>
        </w:rPr>
      </w:pPr>
      <w:r w:rsidRPr="00800288">
        <w:rPr>
          <w:rFonts w:cstheme="minorHAnsi"/>
          <w:b/>
          <w:sz w:val="24"/>
          <w:szCs w:val="24"/>
        </w:rPr>
        <w:t>Čl. 8</w:t>
      </w:r>
    </w:p>
    <w:p w14:paraId="61E15075" w14:textId="77777777" w:rsidR="00751A2F" w:rsidRPr="00AE231E" w:rsidRDefault="00751A2F" w:rsidP="008C1CD5">
      <w:pPr>
        <w:tabs>
          <w:tab w:val="left" w:pos="426"/>
        </w:tabs>
        <w:spacing w:after="120" w:line="240" w:lineRule="auto"/>
        <w:jc w:val="center"/>
        <w:rPr>
          <w:rFonts w:cstheme="minorHAnsi"/>
          <w:sz w:val="24"/>
          <w:szCs w:val="24"/>
        </w:rPr>
      </w:pPr>
      <w:r w:rsidRPr="00AE231E">
        <w:rPr>
          <w:rFonts w:cstheme="minorHAnsi"/>
          <w:b/>
          <w:sz w:val="24"/>
          <w:szCs w:val="24"/>
        </w:rPr>
        <w:t>Ukončení zasedání zastupitelstva</w:t>
      </w:r>
    </w:p>
    <w:p w14:paraId="5AD81DEE" w14:textId="1A15189D" w:rsidR="00751A2F" w:rsidRPr="00AE231E" w:rsidRDefault="00751A2F" w:rsidP="00AE231E">
      <w:pPr>
        <w:numPr>
          <w:ilvl w:val="0"/>
          <w:numId w:val="7"/>
        </w:numPr>
        <w:tabs>
          <w:tab w:val="left" w:pos="426"/>
        </w:tabs>
        <w:spacing w:after="0" w:line="240" w:lineRule="auto"/>
        <w:jc w:val="both"/>
        <w:rPr>
          <w:rFonts w:cstheme="minorHAnsi"/>
          <w:sz w:val="24"/>
          <w:szCs w:val="24"/>
        </w:rPr>
      </w:pPr>
      <w:r w:rsidRPr="00800288">
        <w:rPr>
          <w:rFonts w:cstheme="minorHAnsi"/>
          <w:sz w:val="24"/>
          <w:szCs w:val="24"/>
        </w:rPr>
        <w:t xml:space="preserve">Byl-li pořad jednání probíhajícího zasedání zastupitelstva zcela vyčerpán a nikdo </w:t>
      </w:r>
      <w:r w:rsidR="002716EA">
        <w:rPr>
          <w:rFonts w:cstheme="minorHAnsi"/>
          <w:sz w:val="24"/>
          <w:szCs w:val="24"/>
        </w:rPr>
        <w:br/>
      </w:r>
      <w:r w:rsidRPr="00800288">
        <w:rPr>
          <w:rFonts w:cstheme="minorHAnsi"/>
          <w:sz w:val="24"/>
          <w:szCs w:val="24"/>
        </w:rPr>
        <w:t>se již nehlásí o slovo, ukončí předsedající zasedání zastupitelstva.</w:t>
      </w:r>
    </w:p>
    <w:p w14:paraId="36DD6CD0" w14:textId="365DF150" w:rsidR="00751A2F" w:rsidRPr="003B3C0C" w:rsidRDefault="00751A2F" w:rsidP="002716EA">
      <w:pPr>
        <w:numPr>
          <w:ilvl w:val="0"/>
          <w:numId w:val="7"/>
        </w:numPr>
        <w:tabs>
          <w:tab w:val="left" w:pos="426"/>
        </w:tabs>
        <w:spacing w:after="280" w:line="240" w:lineRule="auto"/>
        <w:jc w:val="both"/>
        <w:rPr>
          <w:rFonts w:cstheme="minorHAnsi"/>
          <w:sz w:val="24"/>
          <w:szCs w:val="24"/>
        </w:rPr>
      </w:pPr>
      <w:r w:rsidRPr="00800288">
        <w:rPr>
          <w:rFonts w:cstheme="minorHAnsi"/>
          <w:sz w:val="24"/>
          <w:szCs w:val="24"/>
        </w:rPr>
        <w:t xml:space="preserve">Předsedající rovněž ukončí zasedání zastupitelstva, není-li v době jeho zahájení </w:t>
      </w:r>
      <w:r w:rsidR="002716EA">
        <w:rPr>
          <w:rFonts w:cstheme="minorHAnsi"/>
          <w:sz w:val="24"/>
          <w:szCs w:val="24"/>
        </w:rPr>
        <w:br/>
      </w:r>
      <w:r w:rsidRPr="00800288">
        <w:rPr>
          <w:rFonts w:cstheme="minorHAnsi"/>
          <w:sz w:val="24"/>
          <w:szCs w:val="24"/>
        </w:rPr>
        <w:t>či v jeho průběhu přítomna nadpoloviční většina všech členů zastupitelstva. Do 15 dnů poté se koná jeho náhradní zasedání.</w:t>
      </w:r>
    </w:p>
    <w:p w14:paraId="67A43DA7" w14:textId="77777777" w:rsidR="00751A2F" w:rsidRPr="00800288" w:rsidRDefault="00751A2F" w:rsidP="00800288">
      <w:pPr>
        <w:tabs>
          <w:tab w:val="left" w:pos="426"/>
        </w:tabs>
        <w:spacing w:after="0" w:line="240" w:lineRule="auto"/>
        <w:jc w:val="center"/>
        <w:rPr>
          <w:rFonts w:cstheme="minorHAnsi"/>
          <w:b/>
          <w:sz w:val="24"/>
          <w:szCs w:val="24"/>
        </w:rPr>
      </w:pPr>
      <w:r w:rsidRPr="00800288">
        <w:rPr>
          <w:rFonts w:cstheme="minorHAnsi"/>
          <w:b/>
          <w:sz w:val="24"/>
          <w:szCs w:val="24"/>
        </w:rPr>
        <w:t>Čl. 9</w:t>
      </w:r>
    </w:p>
    <w:p w14:paraId="22DE248F" w14:textId="77777777" w:rsidR="00751A2F" w:rsidRPr="00AE231E" w:rsidRDefault="00751A2F" w:rsidP="008C1CD5">
      <w:pPr>
        <w:tabs>
          <w:tab w:val="left" w:pos="426"/>
        </w:tabs>
        <w:spacing w:after="120" w:line="240" w:lineRule="auto"/>
        <w:jc w:val="center"/>
        <w:rPr>
          <w:rFonts w:cstheme="minorHAnsi"/>
          <w:sz w:val="24"/>
          <w:szCs w:val="24"/>
        </w:rPr>
      </w:pPr>
      <w:r w:rsidRPr="00AE231E">
        <w:rPr>
          <w:rFonts w:cstheme="minorHAnsi"/>
          <w:b/>
          <w:sz w:val="24"/>
          <w:szCs w:val="24"/>
        </w:rPr>
        <w:t>Výbory</w:t>
      </w:r>
    </w:p>
    <w:p w14:paraId="46785079" w14:textId="348D8986" w:rsidR="00751A2F" w:rsidRPr="00555DA6" w:rsidRDefault="00751A2F" w:rsidP="00555DA6">
      <w:pPr>
        <w:numPr>
          <w:ilvl w:val="0"/>
          <w:numId w:val="8"/>
        </w:numPr>
        <w:tabs>
          <w:tab w:val="left" w:pos="426"/>
        </w:tabs>
        <w:spacing w:after="0" w:line="240" w:lineRule="auto"/>
        <w:jc w:val="both"/>
        <w:rPr>
          <w:rFonts w:cstheme="minorHAnsi"/>
          <w:sz w:val="24"/>
          <w:szCs w:val="24"/>
        </w:rPr>
      </w:pPr>
      <w:r w:rsidRPr="00800288">
        <w:rPr>
          <w:rFonts w:cstheme="minorHAnsi"/>
          <w:sz w:val="24"/>
          <w:szCs w:val="24"/>
        </w:rPr>
        <w:t xml:space="preserve">Zastupitelstvo zřizuje výbory jako své iniciativní a kontrolní orgány. Svá stanoviska </w:t>
      </w:r>
      <w:r w:rsidR="00AE231E">
        <w:rPr>
          <w:rFonts w:cstheme="minorHAnsi"/>
          <w:sz w:val="24"/>
          <w:szCs w:val="24"/>
        </w:rPr>
        <w:br/>
      </w:r>
      <w:r w:rsidRPr="00800288">
        <w:rPr>
          <w:rFonts w:cstheme="minorHAnsi"/>
          <w:sz w:val="24"/>
          <w:szCs w:val="24"/>
        </w:rPr>
        <w:t>a návrhy předkládají výbory zastupitelstvu.</w:t>
      </w:r>
    </w:p>
    <w:p w14:paraId="677D1409" w14:textId="1044E1B4" w:rsidR="00751A2F" w:rsidRPr="003B3C0C" w:rsidRDefault="00751A2F" w:rsidP="00555DA6">
      <w:pPr>
        <w:numPr>
          <w:ilvl w:val="0"/>
          <w:numId w:val="8"/>
        </w:numPr>
        <w:tabs>
          <w:tab w:val="left" w:pos="426"/>
        </w:tabs>
        <w:spacing w:after="0" w:line="240" w:lineRule="auto"/>
        <w:jc w:val="both"/>
        <w:rPr>
          <w:rFonts w:cstheme="minorHAnsi"/>
          <w:sz w:val="24"/>
          <w:szCs w:val="24"/>
        </w:rPr>
      </w:pPr>
      <w:r w:rsidRPr="00800288">
        <w:rPr>
          <w:rFonts w:cstheme="minorHAnsi"/>
          <w:sz w:val="24"/>
          <w:szCs w:val="24"/>
        </w:rPr>
        <w:t xml:space="preserve">V souladu s § 117, odst. 2 zákona o obcích zřizuje zastupitelstvo povinně finanční </w:t>
      </w:r>
      <w:r w:rsidR="00555DA6">
        <w:rPr>
          <w:rFonts w:cstheme="minorHAnsi"/>
          <w:sz w:val="24"/>
          <w:szCs w:val="24"/>
        </w:rPr>
        <w:br/>
      </w:r>
      <w:r w:rsidRPr="003B3C0C">
        <w:rPr>
          <w:rFonts w:cstheme="minorHAnsi"/>
          <w:sz w:val="24"/>
          <w:szCs w:val="24"/>
        </w:rPr>
        <w:t>a kontrolní výbor.</w:t>
      </w:r>
    </w:p>
    <w:p w14:paraId="14088DB4" w14:textId="6AE4DF0C" w:rsidR="00751A2F" w:rsidRPr="003B3C0C" w:rsidRDefault="00751A2F" w:rsidP="00555DA6">
      <w:pPr>
        <w:numPr>
          <w:ilvl w:val="0"/>
          <w:numId w:val="8"/>
        </w:numPr>
        <w:tabs>
          <w:tab w:val="left" w:pos="426"/>
        </w:tabs>
        <w:spacing w:after="0" w:line="240" w:lineRule="auto"/>
        <w:jc w:val="both"/>
        <w:rPr>
          <w:rFonts w:cstheme="minorHAnsi"/>
          <w:sz w:val="24"/>
          <w:szCs w:val="24"/>
        </w:rPr>
      </w:pPr>
      <w:r w:rsidRPr="003B3C0C">
        <w:rPr>
          <w:rFonts w:cstheme="minorHAnsi"/>
          <w:sz w:val="24"/>
          <w:szCs w:val="24"/>
        </w:rPr>
        <w:t>Finanční a kontrolní výbory jsou nejméně tříčlenné. Jejich členy nemohou být starosta, místostarosta, ani osoby zabezpečující rozpočtové a účetní práce na obecním úřadu.</w:t>
      </w:r>
    </w:p>
    <w:p w14:paraId="1AE67C33" w14:textId="0CE11307" w:rsidR="00751A2F" w:rsidRPr="00555DA6" w:rsidRDefault="00751A2F" w:rsidP="00555DA6">
      <w:pPr>
        <w:numPr>
          <w:ilvl w:val="0"/>
          <w:numId w:val="8"/>
        </w:numPr>
        <w:tabs>
          <w:tab w:val="left" w:pos="426"/>
        </w:tabs>
        <w:spacing w:after="0" w:line="240" w:lineRule="auto"/>
        <w:jc w:val="both"/>
        <w:rPr>
          <w:rFonts w:cstheme="minorHAnsi"/>
          <w:sz w:val="24"/>
          <w:szCs w:val="24"/>
        </w:rPr>
      </w:pPr>
      <w:r w:rsidRPr="003B3C0C">
        <w:rPr>
          <w:rFonts w:cstheme="minorHAnsi"/>
          <w:sz w:val="24"/>
          <w:szCs w:val="24"/>
        </w:rPr>
        <w:t>Finanční výbor provádí kontrolu hospodaření s majetkem a finančními prostředky obce</w:t>
      </w:r>
      <w:r w:rsidRPr="00800288">
        <w:rPr>
          <w:rFonts w:cstheme="minorHAnsi"/>
          <w:sz w:val="24"/>
          <w:szCs w:val="24"/>
        </w:rPr>
        <w:t xml:space="preserve"> a plní další úkoly, jimiž jej pověřilo zastupitelstvo.</w:t>
      </w:r>
    </w:p>
    <w:p w14:paraId="47541A60" w14:textId="72612E5C" w:rsidR="00751A2F" w:rsidRPr="00555DA6" w:rsidRDefault="00751A2F" w:rsidP="00555DA6">
      <w:pPr>
        <w:numPr>
          <w:ilvl w:val="0"/>
          <w:numId w:val="8"/>
        </w:numPr>
        <w:tabs>
          <w:tab w:val="left" w:pos="426"/>
        </w:tabs>
        <w:spacing w:after="0" w:line="240" w:lineRule="auto"/>
        <w:jc w:val="both"/>
        <w:rPr>
          <w:rFonts w:cstheme="minorHAnsi"/>
          <w:sz w:val="24"/>
          <w:szCs w:val="24"/>
        </w:rPr>
      </w:pPr>
      <w:r w:rsidRPr="00800288">
        <w:rPr>
          <w:rFonts w:cstheme="minorHAnsi"/>
          <w:sz w:val="24"/>
          <w:szCs w:val="24"/>
        </w:rPr>
        <w:t>Kontrolní výbor kontroluje plnění usnesení zastupitelstva, dodržování právních předpisů ostatními výbory a obecním úřadem na úseku samostatné působnosti a plní další kontrolní úkoly, jimiž jej pověřilo zastupitelstvo.</w:t>
      </w:r>
    </w:p>
    <w:p w14:paraId="5C26AD9E" w14:textId="42C84505" w:rsidR="00751A2F" w:rsidRPr="003B3C0C" w:rsidRDefault="00751A2F" w:rsidP="002716EA">
      <w:pPr>
        <w:numPr>
          <w:ilvl w:val="0"/>
          <w:numId w:val="8"/>
        </w:numPr>
        <w:tabs>
          <w:tab w:val="left" w:pos="426"/>
        </w:tabs>
        <w:spacing w:after="280" w:line="240" w:lineRule="auto"/>
        <w:jc w:val="both"/>
        <w:rPr>
          <w:rFonts w:cstheme="minorHAnsi"/>
          <w:sz w:val="24"/>
          <w:szCs w:val="24"/>
        </w:rPr>
      </w:pPr>
      <w:r w:rsidRPr="00800288">
        <w:rPr>
          <w:rFonts w:cstheme="minorHAnsi"/>
          <w:sz w:val="24"/>
          <w:szCs w:val="24"/>
        </w:rPr>
        <w:lastRenderedPageBreak/>
        <w:t>O provedené kontrole výbor vyhotovuje zápis, v němž uvede zejména předmět kontroly, zjištěné nedostatky a návrhy opatření směřující k jejich odstranění. Zápis podepisuje kontrolu provádějící člen výboru</w:t>
      </w:r>
      <w:r w:rsidR="00555DA6">
        <w:rPr>
          <w:rFonts w:cstheme="minorHAnsi"/>
          <w:sz w:val="24"/>
          <w:szCs w:val="24"/>
        </w:rPr>
        <w:t>.</w:t>
      </w:r>
    </w:p>
    <w:p w14:paraId="52DF639C" w14:textId="77777777" w:rsidR="00751A2F" w:rsidRPr="00800288" w:rsidRDefault="00751A2F" w:rsidP="00800288">
      <w:pPr>
        <w:tabs>
          <w:tab w:val="left" w:pos="426"/>
        </w:tabs>
        <w:spacing w:after="0" w:line="240" w:lineRule="auto"/>
        <w:jc w:val="center"/>
        <w:rPr>
          <w:rFonts w:cstheme="minorHAnsi"/>
          <w:b/>
          <w:sz w:val="24"/>
          <w:szCs w:val="24"/>
        </w:rPr>
      </w:pPr>
      <w:r w:rsidRPr="00800288">
        <w:rPr>
          <w:rFonts w:cstheme="minorHAnsi"/>
          <w:b/>
          <w:sz w:val="24"/>
          <w:szCs w:val="24"/>
        </w:rPr>
        <w:t>Čl. 10</w:t>
      </w:r>
    </w:p>
    <w:p w14:paraId="5EFD3003" w14:textId="77777777" w:rsidR="00751A2F" w:rsidRPr="00555DA6" w:rsidRDefault="00751A2F" w:rsidP="008C1CD5">
      <w:pPr>
        <w:tabs>
          <w:tab w:val="left" w:pos="426"/>
        </w:tabs>
        <w:spacing w:after="120" w:line="240" w:lineRule="auto"/>
        <w:jc w:val="center"/>
        <w:rPr>
          <w:rFonts w:cstheme="minorHAnsi"/>
          <w:b/>
          <w:sz w:val="24"/>
          <w:szCs w:val="24"/>
        </w:rPr>
      </w:pPr>
      <w:r w:rsidRPr="00555DA6">
        <w:rPr>
          <w:rFonts w:cstheme="minorHAnsi"/>
          <w:b/>
          <w:sz w:val="24"/>
          <w:szCs w:val="24"/>
        </w:rPr>
        <w:t>Zápis ze zasedání zastupitelstva</w:t>
      </w:r>
    </w:p>
    <w:p w14:paraId="3A6ADDEB" w14:textId="4CFF6AD5" w:rsidR="00751A2F" w:rsidRPr="00555DA6" w:rsidRDefault="00751A2F" w:rsidP="00555DA6">
      <w:pPr>
        <w:numPr>
          <w:ilvl w:val="0"/>
          <w:numId w:val="9"/>
        </w:numPr>
        <w:tabs>
          <w:tab w:val="left" w:pos="426"/>
        </w:tabs>
        <w:spacing w:after="0" w:line="240" w:lineRule="auto"/>
        <w:jc w:val="both"/>
        <w:rPr>
          <w:rFonts w:cstheme="minorHAnsi"/>
          <w:sz w:val="24"/>
          <w:szCs w:val="24"/>
        </w:rPr>
      </w:pPr>
      <w:r w:rsidRPr="00800288">
        <w:rPr>
          <w:rFonts w:cstheme="minorHAnsi"/>
          <w:sz w:val="24"/>
          <w:szCs w:val="24"/>
        </w:rPr>
        <w:t>O průběhu zasedání zastupitelstva se pořizuje zápis, který podepisuje starosta</w:t>
      </w:r>
      <w:r w:rsidR="002716EA">
        <w:rPr>
          <w:rFonts w:cstheme="minorHAnsi"/>
          <w:sz w:val="24"/>
          <w:szCs w:val="24"/>
        </w:rPr>
        <w:t>,</w:t>
      </w:r>
      <w:r w:rsidRPr="00800288">
        <w:rPr>
          <w:rFonts w:cstheme="minorHAnsi"/>
          <w:sz w:val="24"/>
          <w:szCs w:val="24"/>
        </w:rPr>
        <w:t xml:space="preserve"> nebo místostarosta a určení ověřovatelé.</w:t>
      </w:r>
    </w:p>
    <w:p w14:paraId="41449C44" w14:textId="450B1474" w:rsidR="00751A2F" w:rsidRPr="00555DA6" w:rsidRDefault="00751A2F" w:rsidP="00555DA6">
      <w:pPr>
        <w:numPr>
          <w:ilvl w:val="0"/>
          <w:numId w:val="9"/>
        </w:numPr>
        <w:tabs>
          <w:tab w:val="left" w:pos="426"/>
        </w:tabs>
        <w:spacing w:after="0" w:line="240" w:lineRule="auto"/>
        <w:jc w:val="both"/>
        <w:rPr>
          <w:rFonts w:cstheme="minorHAnsi"/>
          <w:sz w:val="24"/>
          <w:szCs w:val="24"/>
        </w:rPr>
      </w:pPr>
      <w:r w:rsidRPr="00800288">
        <w:rPr>
          <w:rFonts w:cstheme="minorHAnsi"/>
          <w:sz w:val="24"/>
          <w:szCs w:val="24"/>
        </w:rPr>
        <w:t>Do zápisu ze zasedání zastupitelstva se vždy uvede:</w:t>
      </w:r>
    </w:p>
    <w:p w14:paraId="002BC528" w14:textId="77777777" w:rsidR="00751A2F" w:rsidRPr="00800288" w:rsidRDefault="00751A2F" w:rsidP="00800288">
      <w:pPr>
        <w:tabs>
          <w:tab w:val="left" w:pos="426"/>
        </w:tabs>
        <w:spacing w:after="0" w:line="240" w:lineRule="auto"/>
        <w:ind w:left="720"/>
        <w:jc w:val="both"/>
        <w:rPr>
          <w:rFonts w:cstheme="minorHAnsi"/>
          <w:sz w:val="24"/>
          <w:szCs w:val="24"/>
        </w:rPr>
      </w:pPr>
      <w:r w:rsidRPr="00800288">
        <w:rPr>
          <w:rFonts w:cstheme="minorHAnsi"/>
          <w:sz w:val="24"/>
          <w:szCs w:val="24"/>
        </w:rPr>
        <w:t>a) datum a místo zasedání</w:t>
      </w:r>
    </w:p>
    <w:p w14:paraId="2A374AF3" w14:textId="77777777" w:rsidR="00751A2F" w:rsidRPr="00800288" w:rsidRDefault="00751A2F" w:rsidP="00800288">
      <w:pPr>
        <w:tabs>
          <w:tab w:val="left" w:pos="426"/>
        </w:tabs>
        <w:spacing w:after="0" w:line="240" w:lineRule="auto"/>
        <w:ind w:left="720"/>
        <w:jc w:val="both"/>
        <w:rPr>
          <w:rFonts w:cstheme="minorHAnsi"/>
          <w:sz w:val="24"/>
          <w:szCs w:val="24"/>
        </w:rPr>
      </w:pPr>
      <w:r w:rsidRPr="00800288">
        <w:rPr>
          <w:rFonts w:cstheme="minorHAnsi"/>
          <w:sz w:val="24"/>
          <w:szCs w:val="24"/>
        </w:rPr>
        <w:t>b) přesný čas zahájení a přesný čas ukončení zasedání</w:t>
      </w:r>
    </w:p>
    <w:p w14:paraId="264327B1" w14:textId="77777777" w:rsidR="00751A2F" w:rsidRPr="00800288" w:rsidRDefault="00751A2F" w:rsidP="00800288">
      <w:pPr>
        <w:tabs>
          <w:tab w:val="left" w:pos="426"/>
        </w:tabs>
        <w:spacing w:after="0" w:line="240" w:lineRule="auto"/>
        <w:ind w:left="720"/>
        <w:jc w:val="both"/>
        <w:rPr>
          <w:rFonts w:cstheme="minorHAnsi"/>
          <w:sz w:val="24"/>
          <w:szCs w:val="24"/>
        </w:rPr>
      </w:pPr>
      <w:r w:rsidRPr="00800288">
        <w:rPr>
          <w:rFonts w:cstheme="minorHAnsi"/>
          <w:sz w:val="24"/>
          <w:szCs w:val="24"/>
        </w:rPr>
        <w:t>c) totožnost předsedajícího</w:t>
      </w:r>
    </w:p>
    <w:p w14:paraId="79568A3D" w14:textId="77777777" w:rsidR="00751A2F" w:rsidRPr="00800288" w:rsidRDefault="00751A2F" w:rsidP="00800288">
      <w:pPr>
        <w:tabs>
          <w:tab w:val="left" w:pos="426"/>
        </w:tabs>
        <w:spacing w:after="0" w:line="240" w:lineRule="auto"/>
        <w:ind w:left="720"/>
        <w:jc w:val="both"/>
        <w:rPr>
          <w:rFonts w:cstheme="minorHAnsi"/>
          <w:sz w:val="24"/>
          <w:szCs w:val="24"/>
        </w:rPr>
      </w:pPr>
      <w:r w:rsidRPr="00800288">
        <w:rPr>
          <w:rFonts w:cstheme="minorHAnsi"/>
          <w:sz w:val="24"/>
          <w:szCs w:val="24"/>
        </w:rPr>
        <w:t>d) totožnost zapisovatele</w:t>
      </w:r>
    </w:p>
    <w:p w14:paraId="0802374E" w14:textId="77777777" w:rsidR="00751A2F" w:rsidRPr="00800288" w:rsidRDefault="00751A2F" w:rsidP="00800288">
      <w:pPr>
        <w:tabs>
          <w:tab w:val="left" w:pos="426"/>
        </w:tabs>
        <w:spacing w:after="0" w:line="240" w:lineRule="auto"/>
        <w:ind w:left="720"/>
        <w:jc w:val="both"/>
        <w:rPr>
          <w:rFonts w:cstheme="minorHAnsi"/>
          <w:sz w:val="24"/>
          <w:szCs w:val="24"/>
        </w:rPr>
      </w:pPr>
      <w:r w:rsidRPr="00800288">
        <w:rPr>
          <w:rFonts w:cstheme="minorHAnsi"/>
          <w:sz w:val="24"/>
          <w:szCs w:val="24"/>
        </w:rPr>
        <w:t>e) totožnost ověřovatelů zápisu</w:t>
      </w:r>
    </w:p>
    <w:p w14:paraId="5810699A" w14:textId="77777777" w:rsidR="00751A2F" w:rsidRPr="00800288" w:rsidRDefault="00751A2F" w:rsidP="00800288">
      <w:pPr>
        <w:tabs>
          <w:tab w:val="left" w:pos="426"/>
        </w:tabs>
        <w:spacing w:after="0" w:line="240" w:lineRule="auto"/>
        <w:ind w:left="720"/>
        <w:jc w:val="both"/>
        <w:rPr>
          <w:rFonts w:cstheme="minorHAnsi"/>
          <w:sz w:val="24"/>
          <w:szCs w:val="24"/>
        </w:rPr>
      </w:pPr>
      <w:r w:rsidRPr="00800288">
        <w:rPr>
          <w:rFonts w:cstheme="minorHAnsi"/>
          <w:sz w:val="24"/>
          <w:szCs w:val="24"/>
        </w:rPr>
        <w:t>f) počet přítomných členů zastupitelstva (včetně všech změn během zasedání)</w:t>
      </w:r>
    </w:p>
    <w:p w14:paraId="08B0109D" w14:textId="77777777" w:rsidR="00751A2F" w:rsidRPr="00800288" w:rsidRDefault="00751A2F" w:rsidP="00800288">
      <w:pPr>
        <w:tabs>
          <w:tab w:val="left" w:pos="426"/>
        </w:tabs>
        <w:spacing w:after="0" w:line="240" w:lineRule="auto"/>
        <w:ind w:left="720"/>
        <w:jc w:val="both"/>
        <w:rPr>
          <w:rFonts w:cstheme="minorHAnsi"/>
          <w:sz w:val="24"/>
          <w:szCs w:val="24"/>
        </w:rPr>
      </w:pPr>
      <w:r w:rsidRPr="00800288">
        <w:rPr>
          <w:rFonts w:cstheme="minorHAnsi"/>
          <w:sz w:val="24"/>
          <w:szCs w:val="24"/>
        </w:rPr>
        <w:t>g) totožnost omluvených a neomluvených členů zastupitelstva</w:t>
      </w:r>
    </w:p>
    <w:p w14:paraId="657A1E71" w14:textId="77777777" w:rsidR="00751A2F" w:rsidRPr="00800288" w:rsidRDefault="00751A2F" w:rsidP="00800288">
      <w:pPr>
        <w:tabs>
          <w:tab w:val="left" w:pos="426"/>
        </w:tabs>
        <w:spacing w:after="0" w:line="240" w:lineRule="auto"/>
        <w:ind w:left="720"/>
        <w:jc w:val="both"/>
        <w:rPr>
          <w:rFonts w:cstheme="minorHAnsi"/>
          <w:sz w:val="24"/>
          <w:szCs w:val="24"/>
        </w:rPr>
      </w:pPr>
      <w:r w:rsidRPr="00800288">
        <w:rPr>
          <w:rFonts w:cstheme="minorHAnsi"/>
          <w:sz w:val="24"/>
          <w:szCs w:val="24"/>
        </w:rPr>
        <w:t>h) schválený program jednání zastupitelstva</w:t>
      </w:r>
    </w:p>
    <w:p w14:paraId="18EEB2DD" w14:textId="77777777" w:rsidR="00751A2F" w:rsidRPr="00800288" w:rsidRDefault="00751A2F" w:rsidP="00800288">
      <w:pPr>
        <w:tabs>
          <w:tab w:val="left" w:pos="426"/>
        </w:tabs>
        <w:spacing w:after="0" w:line="240" w:lineRule="auto"/>
        <w:ind w:left="720"/>
        <w:jc w:val="both"/>
        <w:rPr>
          <w:rFonts w:cstheme="minorHAnsi"/>
          <w:sz w:val="24"/>
          <w:szCs w:val="24"/>
        </w:rPr>
      </w:pPr>
      <w:r w:rsidRPr="00800288">
        <w:rPr>
          <w:rFonts w:cstheme="minorHAnsi"/>
          <w:sz w:val="24"/>
          <w:szCs w:val="24"/>
        </w:rPr>
        <w:t>i) stručný průběh rozpravy včetně základní informace o vystupujících</w:t>
      </w:r>
    </w:p>
    <w:p w14:paraId="18508BA6" w14:textId="77777777" w:rsidR="00751A2F" w:rsidRPr="00800288" w:rsidRDefault="00751A2F" w:rsidP="00800288">
      <w:pPr>
        <w:tabs>
          <w:tab w:val="left" w:pos="426"/>
        </w:tabs>
        <w:spacing w:after="0" w:line="240" w:lineRule="auto"/>
        <w:ind w:left="720"/>
        <w:jc w:val="both"/>
        <w:rPr>
          <w:rFonts w:cstheme="minorHAnsi"/>
          <w:sz w:val="24"/>
          <w:szCs w:val="24"/>
        </w:rPr>
      </w:pPr>
      <w:r w:rsidRPr="00800288">
        <w:rPr>
          <w:rFonts w:cstheme="minorHAnsi"/>
          <w:sz w:val="24"/>
          <w:szCs w:val="24"/>
        </w:rPr>
        <w:t>j) kompletní výčet podaných návrhů na usnesení</w:t>
      </w:r>
    </w:p>
    <w:p w14:paraId="650A1E18" w14:textId="77777777" w:rsidR="00751A2F" w:rsidRPr="00800288" w:rsidRDefault="00751A2F" w:rsidP="00800288">
      <w:pPr>
        <w:tabs>
          <w:tab w:val="left" w:pos="426"/>
        </w:tabs>
        <w:spacing w:after="0" w:line="240" w:lineRule="auto"/>
        <w:ind w:left="720"/>
        <w:jc w:val="both"/>
        <w:rPr>
          <w:rFonts w:cstheme="minorHAnsi"/>
          <w:sz w:val="24"/>
          <w:szCs w:val="24"/>
        </w:rPr>
      </w:pPr>
      <w:r w:rsidRPr="00800288">
        <w:rPr>
          <w:rFonts w:cstheme="minorHAnsi"/>
          <w:sz w:val="24"/>
          <w:szCs w:val="24"/>
        </w:rPr>
        <w:t>k) průběh a výsledky hlasování</w:t>
      </w:r>
    </w:p>
    <w:p w14:paraId="503160CD" w14:textId="77777777" w:rsidR="00751A2F" w:rsidRPr="00800288" w:rsidRDefault="00751A2F" w:rsidP="00800288">
      <w:pPr>
        <w:tabs>
          <w:tab w:val="left" w:pos="426"/>
        </w:tabs>
        <w:spacing w:after="0" w:line="240" w:lineRule="auto"/>
        <w:ind w:left="720"/>
        <w:jc w:val="both"/>
        <w:rPr>
          <w:rFonts w:cstheme="minorHAnsi"/>
          <w:sz w:val="24"/>
          <w:szCs w:val="24"/>
        </w:rPr>
      </w:pPr>
      <w:r w:rsidRPr="00800288">
        <w:rPr>
          <w:rFonts w:cstheme="minorHAnsi"/>
          <w:sz w:val="24"/>
          <w:szCs w:val="24"/>
        </w:rPr>
        <w:t>l) schválená znění všech přijatých usnesení včetně jejich číselných označení</w:t>
      </w:r>
    </w:p>
    <w:p w14:paraId="115B6966" w14:textId="77777777" w:rsidR="00751A2F" w:rsidRPr="00800288" w:rsidRDefault="00751A2F" w:rsidP="00800288">
      <w:pPr>
        <w:tabs>
          <w:tab w:val="left" w:pos="426"/>
        </w:tabs>
        <w:spacing w:after="0" w:line="240" w:lineRule="auto"/>
        <w:ind w:left="720"/>
        <w:jc w:val="both"/>
        <w:rPr>
          <w:rFonts w:cstheme="minorHAnsi"/>
          <w:sz w:val="24"/>
          <w:szCs w:val="24"/>
        </w:rPr>
      </w:pPr>
      <w:r w:rsidRPr="00800288">
        <w:rPr>
          <w:rFonts w:cstheme="minorHAnsi"/>
          <w:sz w:val="24"/>
          <w:szCs w:val="24"/>
        </w:rPr>
        <w:t>m) výčet všech oznámení o střetu zájmů</w:t>
      </w:r>
    </w:p>
    <w:p w14:paraId="10FB24B3" w14:textId="0FBF889E" w:rsidR="00751A2F" w:rsidRPr="00800288" w:rsidRDefault="00751A2F" w:rsidP="00555DA6">
      <w:pPr>
        <w:tabs>
          <w:tab w:val="left" w:pos="426"/>
        </w:tabs>
        <w:spacing w:after="0" w:line="240" w:lineRule="auto"/>
        <w:ind w:left="720"/>
        <w:jc w:val="both"/>
        <w:rPr>
          <w:rFonts w:cstheme="minorHAnsi"/>
          <w:sz w:val="24"/>
          <w:szCs w:val="24"/>
        </w:rPr>
      </w:pPr>
      <w:r w:rsidRPr="00800288">
        <w:rPr>
          <w:rFonts w:cstheme="minorHAnsi"/>
          <w:sz w:val="24"/>
          <w:szCs w:val="24"/>
        </w:rPr>
        <w:t>n) datum pořízení zápisu.</w:t>
      </w:r>
    </w:p>
    <w:p w14:paraId="1E258029" w14:textId="7DB24A96" w:rsidR="00751A2F" w:rsidRPr="00555DA6" w:rsidRDefault="00751A2F" w:rsidP="00555DA6">
      <w:pPr>
        <w:numPr>
          <w:ilvl w:val="0"/>
          <w:numId w:val="9"/>
        </w:numPr>
        <w:tabs>
          <w:tab w:val="left" w:pos="426"/>
        </w:tabs>
        <w:spacing w:after="0" w:line="240" w:lineRule="auto"/>
        <w:jc w:val="both"/>
        <w:rPr>
          <w:rFonts w:cstheme="minorHAnsi"/>
          <w:sz w:val="24"/>
          <w:szCs w:val="24"/>
        </w:rPr>
      </w:pPr>
      <w:r w:rsidRPr="00800288">
        <w:rPr>
          <w:rFonts w:cstheme="minorHAnsi"/>
          <w:sz w:val="24"/>
          <w:szCs w:val="24"/>
        </w:rPr>
        <w:t xml:space="preserve">Zápis ze zasedání zastupitelstva se vyhotovuje </w:t>
      </w:r>
      <w:r w:rsidR="00555DA6">
        <w:rPr>
          <w:rFonts w:cstheme="minorHAnsi"/>
          <w:sz w:val="24"/>
          <w:szCs w:val="24"/>
        </w:rPr>
        <w:t xml:space="preserve">v zákonném termínu, a </w:t>
      </w:r>
      <w:r w:rsidRPr="00800288">
        <w:rPr>
          <w:rFonts w:cstheme="minorHAnsi"/>
          <w:sz w:val="24"/>
          <w:szCs w:val="24"/>
        </w:rPr>
        <w:t xml:space="preserve">je uložen </w:t>
      </w:r>
      <w:r w:rsidR="002716EA">
        <w:rPr>
          <w:rFonts w:cstheme="minorHAnsi"/>
          <w:sz w:val="24"/>
          <w:szCs w:val="24"/>
        </w:rPr>
        <w:br/>
      </w:r>
      <w:r w:rsidRPr="00800288">
        <w:rPr>
          <w:rFonts w:cstheme="minorHAnsi"/>
          <w:sz w:val="24"/>
          <w:szCs w:val="24"/>
        </w:rPr>
        <w:t>na obecním úřadu k nahlédnutí. Nedílnou součástí zápisu je prezenční listina z příslušného zasedání zastupitelstva. Samostatnou přílohou zápisu je rovněž obecním úřadem zveřejněná informace o místě, době a navrženém programu připravovaného zasedání zastupitelstva s vyznačením data zveřejnění na elektronické úřední desce přístupné z webových stránek obce, stejně tak jako data jejího následného sejmutí.</w:t>
      </w:r>
    </w:p>
    <w:p w14:paraId="1AB54680" w14:textId="3BE45B32" w:rsidR="00751A2F" w:rsidRPr="003B3C0C" w:rsidRDefault="00751A2F" w:rsidP="002716EA">
      <w:pPr>
        <w:numPr>
          <w:ilvl w:val="0"/>
          <w:numId w:val="9"/>
        </w:numPr>
        <w:tabs>
          <w:tab w:val="left" w:pos="426"/>
        </w:tabs>
        <w:spacing w:after="280" w:line="240" w:lineRule="auto"/>
        <w:jc w:val="both"/>
        <w:rPr>
          <w:rFonts w:cstheme="minorHAnsi"/>
          <w:sz w:val="24"/>
          <w:szCs w:val="24"/>
        </w:rPr>
      </w:pPr>
      <w:r w:rsidRPr="00800288">
        <w:rPr>
          <w:rFonts w:cstheme="minorHAnsi"/>
          <w:sz w:val="24"/>
          <w:szCs w:val="24"/>
        </w:rPr>
        <w:t xml:space="preserve">O případných námitkách členů zastupitelstva (popř. ověřovatelů zápisu) proti zápisu </w:t>
      </w:r>
      <w:r w:rsidR="002716EA">
        <w:rPr>
          <w:rFonts w:cstheme="minorHAnsi"/>
          <w:sz w:val="24"/>
          <w:szCs w:val="24"/>
        </w:rPr>
        <w:br/>
      </w:r>
      <w:r w:rsidRPr="00800288">
        <w:rPr>
          <w:rFonts w:cstheme="minorHAnsi"/>
          <w:sz w:val="24"/>
          <w:szCs w:val="24"/>
        </w:rPr>
        <w:t>ze zasedání zastupitelstva rozhodne na svém nejbližším zasedání zastupitelstvo.</w:t>
      </w:r>
    </w:p>
    <w:p w14:paraId="375E69AD" w14:textId="77777777" w:rsidR="00751A2F" w:rsidRPr="00800288" w:rsidRDefault="00751A2F" w:rsidP="00800288">
      <w:pPr>
        <w:tabs>
          <w:tab w:val="left" w:pos="426"/>
        </w:tabs>
        <w:spacing w:after="0" w:line="240" w:lineRule="auto"/>
        <w:jc w:val="center"/>
        <w:rPr>
          <w:rFonts w:cstheme="minorHAnsi"/>
          <w:b/>
          <w:sz w:val="24"/>
          <w:szCs w:val="24"/>
        </w:rPr>
      </w:pPr>
      <w:r w:rsidRPr="00800288">
        <w:rPr>
          <w:rFonts w:cstheme="minorHAnsi"/>
          <w:b/>
          <w:sz w:val="24"/>
          <w:szCs w:val="24"/>
        </w:rPr>
        <w:t>Čl. 11</w:t>
      </w:r>
    </w:p>
    <w:p w14:paraId="3C08EF22" w14:textId="77777777" w:rsidR="00751A2F" w:rsidRPr="00555DA6" w:rsidRDefault="00751A2F" w:rsidP="008C1CD5">
      <w:pPr>
        <w:tabs>
          <w:tab w:val="left" w:pos="426"/>
        </w:tabs>
        <w:spacing w:after="120" w:line="240" w:lineRule="auto"/>
        <w:jc w:val="center"/>
        <w:rPr>
          <w:rFonts w:cstheme="minorHAnsi"/>
          <w:sz w:val="24"/>
          <w:szCs w:val="24"/>
        </w:rPr>
      </w:pPr>
      <w:r w:rsidRPr="00555DA6">
        <w:rPr>
          <w:rFonts w:cstheme="minorHAnsi"/>
          <w:b/>
          <w:sz w:val="24"/>
          <w:szCs w:val="24"/>
        </w:rPr>
        <w:t>Kontrola plnění usnesení zastupitelstva</w:t>
      </w:r>
    </w:p>
    <w:p w14:paraId="27CD9109" w14:textId="428B6CFF" w:rsidR="00751A2F" w:rsidRPr="00800288" w:rsidRDefault="002716EA" w:rsidP="002716EA">
      <w:pPr>
        <w:tabs>
          <w:tab w:val="left" w:pos="426"/>
        </w:tabs>
        <w:spacing w:after="280" w:line="240" w:lineRule="auto"/>
        <w:jc w:val="both"/>
        <w:rPr>
          <w:rFonts w:cstheme="minorHAnsi"/>
          <w:sz w:val="24"/>
          <w:szCs w:val="24"/>
        </w:rPr>
      </w:pPr>
      <w:r>
        <w:rPr>
          <w:rFonts w:cstheme="minorHAnsi"/>
          <w:sz w:val="24"/>
          <w:szCs w:val="24"/>
        </w:rPr>
        <w:tab/>
      </w:r>
      <w:r w:rsidR="00751A2F" w:rsidRPr="00800288">
        <w:rPr>
          <w:rFonts w:cstheme="minorHAnsi"/>
          <w:sz w:val="24"/>
          <w:szCs w:val="24"/>
        </w:rPr>
        <w:t xml:space="preserve">Kontrolu plnění usnesení zastupitelstva zabezpečuje kontrolní výbor. </w:t>
      </w:r>
    </w:p>
    <w:p w14:paraId="1441BF5E" w14:textId="77777777" w:rsidR="00751A2F" w:rsidRPr="00800288" w:rsidRDefault="00751A2F" w:rsidP="00800288">
      <w:pPr>
        <w:tabs>
          <w:tab w:val="left" w:pos="426"/>
        </w:tabs>
        <w:spacing w:after="0" w:line="240" w:lineRule="auto"/>
        <w:jc w:val="center"/>
        <w:rPr>
          <w:rFonts w:cstheme="minorHAnsi"/>
          <w:b/>
          <w:sz w:val="24"/>
          <w:szCs w:val="24"/>
        </w:rPr>
      </w:pPr>
      <w:r w:rsidRPr="00800288">
        <w:rPr>
          <w:rFonts w:cstheme="minorHAnsi"/>
          <w:b/>
          <w:sz w:val="24"/>
          <w:szCs w:val="24"/>
        </w:rPr>
        <w:t>Čl. 12</w:t>
      </w:r>
    </w:p>
    <w:p w14:paraId="39573C5C" w14:textId="77777777" w:rsidR="00751A2F" w:rsidRPr="008C1CD5" w:rsidRDefault="00751A2F" w:rsidP="008C1CD5">
      <w:pPr>
        <w:tabs>
          <w:tab w:val="left" w:pos="426"/>
        </w:tabs>
        <w:spacing w:after="120" w:line="240" w:lineRule="auto"/>
        <w:jc w:val="center"/>
        <w:rPr>
          <w:rFonts w:cstheme="minorHAnsi"/>
          <w:b/>
          <w:sz w:val="24"/>
          <w:szCs w:val="24"/>
        </w:rPr>
      </w:pPr>
      <w:r w:rsidRPr="008C1CD5">
        <w:rPr>
          <w:rFonts w:cstheme="minorHAnsi"/>
          <w:b/>
          <w:sz w:val="24"/>
          <w:szCs w:val="24"/>
        </w:rPr>
        <w:t>Závěrečná ustanovení</w:t>
      </w:r>
    </w:p>
    <w:p w14:paraId="185B938A" w14:textId="1A0EF731" w:rsidR="00751A2F" w:rsidRPr="00A82744" w:rsidRDefault="00751A2F" w:rsidP="00A82744">
      <w:pPr>
        <w:numPr>
          <w:ilvl w:val="0"/>
          <w:numId w:val="10"/>
        </w:numPr>
        <w:tabs>
          <w:tab w:val="left" w:pos="426"/>
        </w:tabs>
        <w:spacing w:after="0" w:line="240" w:lineRule="auto"/>
        <w:jc w:val="both"/>
        <w:rPr>
          <w:rFonts w:cstheme="minorHAnsi"/>
          <w:sz w:val="24"/>
          <w:szCs w:val="24"/>
        </w:rPr>
      </w:pPr>
      <w:r w:rsidRPr="00800288">
        <w:rPr>
          <w:rFonts w:cstheme="minorHAnsi"/>
          <w:sz w:val="24"/>
          <w:szCs w:val="24"/>
        </w:rPr>
        <w:t>Nastane-li v průběhu zasedání zastupitelstva situace, která není upravena platným právním řádem ani jednacím řádem, rozhodne o způsobu jejího řešení zastupitelstvo.</w:t>
      </w:r>
    </w:p>
    <w:p w14:paraId="5764C8D0" w14:textId="7C9417A6" w:rsidR="00751A2F" w:rsidRPr="00A82744" w:rsidRDefault="00751A2F" w:rsidP="00A82744">
      <w:pPr>
        <w:numPr>
          <w:ilvl w:val="0"/>
          <w:numId w:val="10"/>
        </w:numPr>
        <w:tabs>
          <w:tab w:val="left" w:pos="426"/>
        </w:tabs>
        <w:spacing w:after="0" w:line="240" w:lineRule="auto"/>
        <w:jc w:val="both"/>
        <w:rPr>
          <w:rFonts w:cstheme="minorHAnsi"/>
          <w:sz w:val="24"/>
          <w:szCs w:val="24"/>
        </w:rPr>
      </w:pPr>
      <w:r w:rsidRPr="00800288">
        <w:rPr>
          <w:rFonts w:cstheme="minorHAnsi"/>
          <w:sz w:val="24"/>
          <w:szCs w:val="24"/>
        </w:rPr>
        <w:t xml:space="preserve">Od postupu stanoveného jednacím řádem se zastupitelstvo může odchýlit, jsou-li splněny podmínky obecné zákonnosti a byl-li takový postup schválen nadpoloviční většinou hlasů všech členů zastupitelstva či faktickým jednáním zastupitelstva bez uplatnění námitek člena zastupitelstva. Platnost a účinnost jednacího řádu tím není dotčena. </w:t>
      </w:r>
    </w:p>
    <w:p w14:paraId="3FBE044F" w14:textId="7EB311C9" w:rsidR="00751A2F" w:rsidRPr="00A82744" w:rsidRDefault="00751A2F" w:rsidP="00A82744">
      <w:pPr>
        <w:numPr>
          <w:ilvl w:val="0"/>
          <w:numId w:val="10"/>
        </w:numPr>
        <w:tabs>
          <w:tab w:val="left" w:pos="426"/>
        </w:tabs>
        <w:spacing w:after="0" w:line="240" w:lineRule="auto"/>
        <w:jc w:val="both"/>
        <w:rPr>
          <w:rFonts w:cstheme="minorHAnsi"/>
          <w:sz w:val="24"/>
          <w:szCs w:val="24"/>
        </w:rPr>
      </w:pPr>
      <w:r w:rsidRPr="00800288">
        <w:rPr>
          <w:rFonts w:cstheme="minorHAnsi"/>
          <w:sz w:val="24"/>
          <w:szCs w:val="24"/>
        </w:rPr>
        <w:lastRenderedPageBreak/>
        <w:t>Změny jednacího řádu provádí zastupitelstvo města zrušením původního a schválením nového usnesení.</w:t>
      </w:r>
    </w:p>
    <w:p w14:paraId="6B595697" w14:textId="573BD45E" w:rsidR="00751A2F" w:rsidRPr="00A82744" w:rsidRDefault="00751A2F" w:rsidP="00A82744">
      <w:pPr>
        <w:numPr>
          <w:ilvl w:val="0"/>
          <w:numId w:val="10"/>
        </w:numPr>
        <w:tabs>
          <w:tab w:val="left" w:pos="426"/>
        </w:tabs>
        <w:spacing w:after="0" w:line="240" w:lineRule="auto"/>
        <w:jc w:val="both"/>
        <w:rPr>
          <w:rFonts w:cstheme="minorHAnsi"/>
          <w:sz w:val="24"/>
          <w:szCs w:val="24"/>
        </w:rPr>
      </w:pPr>
      <w:r w:rsidRPr="00800288">
        <w:rPr>
          <w:rFonts w:cstheme="minorHAnsi"/>
          <w:sz w:val="24"/>
          <w:szCs w:val="24"/>
        </w:rPr>
        <w:t>Tento jednací řád schválilo zastupitelstvo</w:t>
      </w:r>
      <w:r w:rsidR="00A82744">
        <w:rPr>
          <w:rFonts w:cstheme="minorHAnsi"/>
          <w:sz w:val="24"/>
          <w:szCs w:val="24"/>
        </w:rPr>
        <w:t xml:space="preserve"> </w:t>
      </w:r>
      <w:r w:rsidRPr="00800288">
        <w:rPr>
          <w:rFonts w:cstheme="minorHAnsi"/>
          <w:sz w:val="24"/>
          <w:szCs w:val="24"/>
        </w:rPr>
        <w:t xml:space="preserve">na svém zasedání dne </w:t>
      </w:r>
      <w:r w:rsidR="002716EA">
        <w:rPr>
          <w:rFonts w:cstheme="minorHAnsi"/>
          <w:sz w:val="24"/>
          <w:szCs w:val="24"/>
        </w:rPr>
        <w:t xml:space="preserve">_________________. </w:t>
      </w:r>
    </w:p>
    <w:p w14:paraId="59698956" w14:textId="77777777" w:rsidR="00F06B5C" w:rsidRDefault="00751A2F" w:rsidP="00F06B5C">
      <w:pPr>
        <w:numPr>
          <w:ilvl w:val="0"/>
          <w:numId w:val="10"/>
        </w:numPr>
        <w:tabs>
          <w:tab w:val="left" w:pos="426"/>
        </w:tabs>
        <w:spacing w:after="0" w:line="240" w:lineRule="auto"/>
        <w:ind w:left="714" w:hanging="357"/>
        <w:jc w:val="both"/>
        <w:rPr>
          <w:rFonts w:cstheme="minorHAnsi"/>
          <w:sz w:val="24"/>
          <w:szCs w:val="24"/>
        </w:rPr>
      </w:pPr>
      <w:r w:rsidRPr="00800288">
        <w:rPr>
          <w:rFonts w:cstheme="minorHAnsi"/>
          <w:sz w:val="24"/>
          <w:szCs w:val="24"/>
        </w:rPr>
        <w:t xml:space="preserve">Tento jednací řád nabývá účinnosti dnem </w:t>
      </w:r>
      <w:r w:rsidR="002716EA">
        <w:rPr>
          <w:rFonts w:cstheme="minorHAnsi"/>
          <w:sz w:val="24"/>
          <w:szCs w:val="24"/>
        </w:rPr>
        <w:t>01.07.2025.</w:t>
      </w:r>
      <w:r w:rsidRPr="00800288">
        <w:rPr>
          <w:rFonts w:cstheme="minorHAnsi"/>
          <w:sz w:val="24"/>
          <w:szCs w:val="24"/>
        </w:rPr>
        <w:t xml:space="preserve"> </w:t>
      </w:r>
    </w:p>
    <w:p w14:paraId="1C386940" w14:textId="05D4FEDE" w:rsidR="00A82744" w:rsidRPr="002716EA" w:rsidRDefault="00751A2F" w:rsidP="002716EA">
      <w:pPr>
        <w:numPr>
          <w:ilvl w:val="0"/>
          <w:numId w:val="10"/>
        </w:numPr>
        <w:tabs>
          <w:tab w:val="left" w:pos="426"/>
        </w:tabs>
        <w:spacing w:after="120" w:line="240" w:lineRule="auto"/>
        <w:jc w:val="both"/>
        <w:rPr>
          <w:rFonts w:cstheme="minorHAnsi"/>
          <w:sz w:val="24"/>
          <w:szCs w:val="24"/>
        </w:rPr>
      </w:pPr>
      <w:r w:rsidRPr="00800288">
        <w:rPr>
          <w:rFonts w:cstheme="minorHAnsi"/>
          <w:sz w:val="24"/>
          <w:szCs w:val="24"/>
        </w:rPr>
        <w:t xml:space="preserve">Tímto dnem se ruší </w:t>
      </w:r>
      <w:r w:rsidR="00F06B5C">
        <w:rPr>
          <w:rFonts w:cstheme="minorHAnsi"/>
          <w:sz w:val="24"/>
          <w:szCs w:val="24"/>
        </w:rPr>
        <w:t>J</w:t>
      </w:r>
      <w:r w:rsidRPr="00800288">
        <w:rPr>
          <w:rFonts w:cstheme="minorHAnsi"/>
          <w:sz w:val="24"/>
          <w:szCs w:val="24"/>
        </w:rPr>
        <w:t xml:space="preserve">ednací řád </w:t>
      </w:r>
      <w:r w:rsidR="00015021">
        <w:rPr>
          <w:rFonts w:cstheme="minorHAnsi"/>
          <w:sz w:val="24"/>
          <w:szCs w:val="24"/>
        </w:rPr>
        <w:t>Z</w:t>
      </w:r>
      <w:r w:rsidR="00F06B5C">
        <w:rPr>
          <w:rFonts w:cstheme="minorHAnsi"/>
          <w:sz w:val="24"/>
          <w:szCs w:val="24"/>
        </w:rPr>
        <w:t xml:space="preserve">astupitelstva obce Felbabka </w:t>
      </w:r>
      <w:r w:rsidRPr="00800288">
        <w:rPr>
          <w:rFonts w:cstheme="minorHAnsi"/>
          <w:sz w:val="24"/>
          <w:szCs w:val="24"/>
        </w:rPr>
        <w:t>schválen</w:t>
      </w:r>
      <w:r w:rsidR="00A82744">
        <w:rPr>
          <w:rFonts w:cstheme="minorHAnsi"/>
          <w:sz w:val="24"/>
          <w:szCs w:val="24"/>
        </w:rPr>
        <w:t xml:space="preserve"> </w:t>
      </w:r>
      <w:r w:rsidRPr="00800288">
        <w:rPr>
          <w:rFonts w:cstheme="minorHAnsi"/>
          <w:sz w:val="24"/>
          <w:szCs w:val="24"/>
        </w:rPr>
        <w:t xml:space="preserve">dne </w:t>
      </w:r>
      <w:r w:rsidR="002716EA">
        <w:rPr>
          <w:rFonts w:cstheme="minorHAnsi"/>
          <w:sz w:val="24"/>
          <w:szCs w:val="24"/>
        </w:rPr>
        <w:t>26.11.2018.</w:t>
      </w:r>
    </w:p>
    <w:p w14:paraId="65D386D4" w14:textId="77777777" w:rsidR="00A82744" w:rsidRDefault="00A82744" w:rsidP="00800288">
      <w:pPr>
        <w:tabs>
          <w:tab w:val="left" w:pos="426"/>
        </w:tabs>
        <w:spacing w:after="0" w:line="240" w:lineRule="auto"/>
        <w:jc w:val="both"/>
        <w:rPr>
          <w:rFonts w:cstheme="minorHAnsi"/>
          <w:sz w:val="24"/>
          <w:szCs w:val="24"/>
        </w:rPr>
      </w:pPr>
    </w:p>
    <w:p w14:paraId="2C9FA3C2" w14:textId="77777777" w:rsidR="002716EA" w:rsidRDefault="002716EA" w:rsidP="00800288">
      <w:pPr>
        <w:tabs>
          <w:tab w:val="left" w:pos="426"/>
        </w:tabs>
        <w:spacing w:after="0" w:line="240" w:lineRule="auto"/>
        <w:jc w:val="both"/>
        <w:rPr>
          <w:rFonts w:cstheme="minorHAnsi"/>
          <w:sz w:val="24"/>
          <w:szCs w:val="24"/>
        </w:rPr>
      </w:pPr>
    </w:p>
    <w:p w14:paraId="187F8FAC" w14:textId="77777777" w:rsidR="00F06B5C" w:rsidRDefault="00F06B5C" w:rsidP="00800288">
      <w:pPr>
        <w:tabs>
          <w:tab w:val="left" w:pos="426"/>
        </w:tabs>
        <w:spacing w:after="0" w:line="240" w:lineRule="auto"/>
        <w:jc w:val="both"/>
        <w:rPr>
          <w:rFonts w:cstheme="minorHAnsi"/>
          <w:sz w:val="24"/>
          <w:szCs w:val="24"/>
        </w:rPr>
      </w:pPr>
    </w:p>
    <w:p w14:paraId="551440E9" w14:textId="77777777" w:rsidR="002716EA" w:rsidRDefault="002716EA" w:rsidP="00800288">
      <w:pPr>
        <w:tabs>
          <w:tab w:val="left" w:pos="426"/>
        </w:tabs>
        <w:spacing w:after="0" w:line="240" w:lineRule="auto"/>
        <w:jc w:val="both"/>
        <w:rPr>
          <w:rFonts w:cstheme="minorHAnsi"/>
          <w:sz w:val="24"/>
          <w:szCs w:val="24"/>
        </w:rPr>
      </w:pPr>
    </w:p>
    <w:p w14:paraId="157AFAE8" w14:textId="77777777" w:rsidR="002716EA" w:rsidRDefault="002716EA" w:rsidP="00800288">
      <w:pPr>
        <w:tabs>
          <w:tab w:val="left" w:pos="426"/>
        </w:tabs>
        <w:spacing w:after="0" w:line="240" w:lineRule="auto"/>
        <w:jc w:val="both"/>
        <w:rPr>
          <w:rFonts w:cstheme="minorHAnsi"/>
          <w:sz w:val="24"/>
          <w:szCs w:val="24"/>
        </w:rPr>
      </w:pPr>
    </w:p>
    <w:p w14:paraId="31FCE5B2" w14:textId="77777777" w:rsidR="002716EA" w:rsidRPr="00800288" w:rsidRDefault="002716EA" w:rsidP="00800288">
      <w:pPr>
        <w:tabs>
          <w:tab w:val="left" w:pos="426"/>
        </w:tabs>
        <w:spacing w:after="0" w:line="240" w:lineRule="auto"/>
        <w:jc w:val="both"/>
        <w:rPr>
          <w:rFonts w:cstheme="minorHAnsi"/>
          <w:sz w:val="24"/>
          <w:szCs w:val="24"/>
        </w:rPr>
      </w:pPr>
    </w:p>
    <w:p w14:paraId="482EA71C" w14:textId="525A66EA" w:rsidR="00751A2F" w:rsidRPr="00800288" w:rsidRDefault="00A82744" w:rsidP="00800288">
      <w:pPr>
        <w:tabs>
          <w:tab w:val="left" w:pos="426"/>
        </w:tabs>
        <w:spacing w:after="0" w:line="240" w:lineRule="auto"/>
        <w:jc w:val="both"/>
        <w:rPr>
          <w:rFonts w:cstheme="minorHAnsi"/>
          <w:sz w:val="24"/>
          <w:szCs w:val="24"/>
        </w:rPr>
      </w:pPr>
      <w:r>
        <w:rPr>
          <w:rFonts w:cstheme="minorHAnsi"/>
          <w:sz w:val="24"/>
          <w:szCs w:val="24"/>
        </w:rPr>
        <w:tab/>
      </w:r>
      <w:r w:rsidR="00751A2F" w:rsidRPr="00800288">
        <w:rPr>
          <w:rFonts w:cstheme="minorHAnsi"/>
          <w:sz w:val="24"/>
          <w:szCs w:val="24"/>
        </w:rPr>
        <w:t>____________________                                                     ____________________</w:t>
      </w:r>
    </w:p>
    <w:p w14:paraId="40CDAA20" w14:textId="430B4E7A" w:rsidR="00751A2F" w:rsidRPr="00800288" w:rsidRDefault="00751A2F" w:rsidP="00800288">
      <w:pPr>
        <w:tabs>
          <w:tab w:val="left" w:pos="426"/>
        </w:tabs>
        <w:spacing w:after="0" w:line="240" w:lineRule="auto"/>
        <w:jc w:val="both"/>
        <w:rPr>
          <w:rFonts w:cstheme="minorHAnsi"/>
          <w:sz w:val="24"/>
          <w:szCs w:val="24"/>
        </w:rPr>
      </w:pPr>
      <w:r w:rsidRPr="00800288">
        <w:rPr>
          <w:rFonts w:cstheme="minorHAnsi"/>
          <w:sz w:val="24"/>
          <w:szCs w:val="24"/>
        </w:rPr>
        <w:t xml:space="preserve">   </w:t>
      </w:r>
      <w:r w:rsidR="00A82744">
        <w:rPr>
          <w:rFonts w:cstheme="minorHAnsi"/>
          <w:sz w:val="24"/>
          <w:szCs w:val="24"/>
        </w:rPr>
        <w:tab/>
        <w:t>Libor Štorkán</w:t>
      </w:r>
      <w:r w:rsidRPr="00800288">
        <w:rPr>
          <w:rFonts w:cstheme="minorHAnsi"/>
          <w:sz w:val="24"/>
          <w:szCs w:val="24"/>
        </w:rPr>
        <w:t xml:space="preserve"> </w:t>
      </w:r>
      <w:r w:rsidR="008329CB">
        <w:rPr>
          <w:rFonts w:cstheme="minorHAnsi"/>
          <w:sz w:val="24"/>
          <w:szCs w:val="24"/>
        </w:rPr>
        <w:tab/>
      </w:r>
      <w:r w:rsidR="008329CB">
        <w:rPr>
          <w:rFonts w:cstheme="minorHAnsi"/>
          <w:sz w:val="24"/>
          <w:szCs w:val="24"/>
        </w:rPr>
        <w:tab/>
      </w:r>
      <w:r w:rsidR="008329CB">
        <w:rPr>
          <w:rFonts w:cstheme="minorHAnsi"/>
          <w:sz w:val="24"/>
          <w:szCs w:val="24"/>
        </w:rPr>
        <w:tab/>
      </w:r>
      <w:r w:rsidR="008329CB">
        <w:rPr>
          <w:rFonts w:cstheme="minorHAnsi"/>
          <w:sz w:val="24"/>
          <w:szCs w:val="24"/>
        </w:rPr>
        <w:tab/>
      </w:r>
      <w:r w:rsidR="008329CB">
        <w:rPr>
          <w:rFonts w:cstheme="minorHAnsi"/>
          <w:sz w:val="24"/>
          <w:szCs w:val="24"/>
        </w:rPr>
        <w:tab/>
      </w:r>
      <w:r w:rsidR="008329CB">
        <w:rPr>
          <w:rFonts w:cstheme="minorHAnsi"/>
          <w:sz w:val="24"/>
          <w:szCs w:val="24"/>
        </w:rPr>
        <w:tab/>
        <w:t xml:space="preserve">Dana </w:t>
      </w:r>
      <w:proofErr w:type="spellStart"/>
      <w:r w:rsidR="008329CB">
        <w:rPr>
          <w:rFonts w:cstheme="minorHAnsi"/>
          <w:sz w:val="24"/>
          <w:szCs w:val="24"/>
        </w:rPr>
        <w:t>Feňáková</w:t>
      </w:r>
      <w:proofErr w:type="spellEnd"/>
    </w:p>
    <w:p w14:paraId="2D046179" w14:textId="59B8AA24" w:rsidR="00E255EE" w:rsidRPr="00800288" w:rsidRDefault="00751A2F" w:rsidP="00800288">
      <w:pPr>
        <w:spacing w:after="0" w:line="240" w:lineRule="auto"/>
        <w:rPr>
          <w:rFonts w:cstheme="minorHAnsi"/>
          <w:sz w:val="24"/>
          <w:szCs w:val="24"/>
        </w:rPr>
      </w:pPr>
      <w:r w:rsidRPr="00800288">
        <w:rPr>
          <w:rFonts w:cstheme="minorHAnsi"/>
          <w:sz w:val="24"/>
          <w:szCs w:val="24"/>
        </w:rPr>
        <w:t xml:space="preserve">        starosta obce                                                                      </w:t>
      </w:r>
      <w:r w:rsidR="008329CB">
        <w:rPr>
          <w:rFonts w:cstheme="minorHAnsi"/>
          <w:sz w:val="24"/>
          <w:szCs w:val="24"/>
        </w:rPr>
        <w:tab/>
      </w:r>
      <w:r w:rsidRPr="00800288">
        <w:rPr>
          <w:rFonts w:cstheme="minorHAnsi"/>
          <w:sz w:val="24"/>
          <w:szCs w:val="24"/>
        </w:rPr>
        <w:t>místostarostka obce</w:t>
      </w:r>
    </w:p>
    <w:sectPr w:rsidR="00E255EE" w:rsidRPr="00800288" w:rsidSect="005134B8">
      <w:footerReference w:type="default" r:id="rId8"/>
      <w:pgSz w:w="11906" w:h="16838"/>
      <w:pgMar w:top="1417" w:right="1417" w:bottom="1417" w:left="1417"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A6F18" w14:textId="77777777" w:rsidR="00A02AFF" w:rsidRDefault="00A02AFF" w:rsidP="00C11E8F">
      <w:pPr>
        <w:spacing w:after="0" w:line="240" w:lineRule="auto"/>
      </w:pPr>
      <w:r>
        <w:separator/>
      </w:r>
    </w:p>
  </w:endnote>
  <w:endnote w:type="continuationSeparator" w:id="0">
    <w:p w14:paraId="2FCF20B8" w14:textId="77777777" w:rsidR="00A02AFF" w:rsidRDefault="00A02AFF" w:rsidP="00C11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5844314"/>
      <w:docPartObj>
        <w:docPartGallery w:val="Page Numbers (Bottom of Page)"/>
        <w:docPartUnique/>
      </w:docPartObj>
    </w:sdtPr>
    <w:sdtContent>
      <w:p w14:paraId="3F5FD3E1" w14:textId="77777777" w:rsidR="00C11E8F" w:rsidRDefault="00C11E8F">
        <w:pPr>
          <w:pStyle w:val="Zpat"/>
          <w:jc w:val="center"/>
        </w:pPr>
        <w:r>
          <w:fldChar w:fldCharType="begin"/>
        </w:r>
        <w:r>
          <w:instrText>PAGE   \* MERGEFORMAT</w:instrText>
        </w:r>
        <w:r>
          <w:fldChar w:fldCharType="separate"/>
        </w:r>
        <w:r w:rsidR="005134B8">
          <w:rPr>
            <w:noProof/>
          </w:rPr>
          <w:t>9</w:t>
        </w:r>
        <w:r>
          <w:fldChar w:fldCharType="end"/>
        </w:r>
      </w:p>
    </w:sdtContent>
  </w:sdt>
  <w:p w14:paraId="5A503893" w14:textId="77777777" w:rsidR="00C11E8F" w:rsidRDefault="00C11E8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25DD4" w14:textId="77777777" w:rsidR="00A02AFF" w:rsidRDefault="00A02AFF" w:rsidP="00C11E8F">
      <w:pPr>
        <w:spacing w:after="0" w:line="240" w:lineRule="auto"/>
      </w:pPr>
      <w:r>
        <w:separator/>
      </w:r>
    </w:p>
  </w:footnote>
  <w:footnote w:type="continuationSeparator" w:id="0">
    <w:p w14:paraId="4A613FF3" w14:textId="77777777" w:rsidR="00A02AFF" w:rsidRDefault="00A02AFF" w:rsidP="00C11E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E72D7"/>
    <w:multiLevelType w:val="hybridMultilevel"/>
    <w:tmpl w:val="904C45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F0F1FC6"/>
    <w:multiLevelType w:val="hybridMultilevel"/>
    <w:tmpl w:val="E892EA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4F85BE3"/>
    <w:multiLevelType w:val="hybridMultilevel"/>
    <w:tmpl w:val="DC8EEB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9E24311"/>
    <w:multiLevelType w:val="hybridMultilevel"/>
    <w:tmpl w:val="722A52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C694AD8"/>
    <w:multiLevelType w:val="hybridMultilevel"/>
    <w:tmpl w:val="10F4D8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AAD2254"/>
    <w:multiLevelType w:val="hybridMultilevel"/>
    <w:tmpl w:val="300EFE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8492C15"/>
    <w:multiLevelType w:val="hybridMultilevel"/>
    <w:tmpl w:val="4A7A9B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25B790E"/>
    <w:multiLevelType w:val="hybridMultilevel"/>
    <w:tmpl w:val="CBA64F3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843129F"/>
    <w:multiLevelType w:val="hybridMultilevel"/>
    <w:tmpl w:val="10002A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1EA6542"/>
    <w:multiLevelType w:val="hybridMultilevel"/>
    <w:tmpl w:val="B55294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42753390">
    <w:abstractNumId w:val="3"/>
  </w:num>
  <w:num w:numId="2" w16cid:durableId="1773548451">
    <w:abstractNumId w:val="9"/>
  </w:num>
  <w:num w:numId="3" w16cid:durableId="1947496296">
    <w:abstractNumId w:val="6"/>
  </w:num>
  <w:num w:numId="4" w16cid:durableId="1995377865">
    <w:abstractNumId w:val="1"/>
  </w:num>
  <w:num w:numId="5" w16cid:durableId="1769427320">
    <w:abstractNumId w:val="8"/>
  </w:num>
  <w:num w:numId="6" w16cid:durableId="1053696847">
    <w:abstractNumId w:val="5"/>
  </w:num>
  <w:num w:numId="7" w16cid:durableId="97719477">
    <w:abstractNumId w:val="7"/>
  </w:num>
  <w:num w:numId="8" w16cid:durableId="364142246">
    <w:abstractNumId w:val="4"/>
  </w:num>
  <w:num w:numId="9" w16cid:durableId="100730776">
    <w:abstractNumId w:val="0"/>
  </w:num>
  <w:num w:numId="10" w16cid:durableId="20458603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E8F"/>
    <w:rsid w:val="00015021"/>
    <w:rsid w:val="00230F11"/>
    <w:rsid w:val="002716EA"/>
    <w:rsid w:val="003B3C0C"/>
    <w:rsid w:val="005134B8"/>
    <w:rsid w:val="00555DA6"/>
    <w:rsid w:val="0056261F"/>
    <w:rsid w:val="005F09B4"/>
    <w:rsid w:val="00751A2F"/>
    <w:rsid w:val="00800288"/>
    <w:rsid w:val="00827DF7"/>
    <w:rsid w:val="008329CB"/>
    <w:rsid w:val="0089375A"/>
    <w:rsid w:val="008C1CD5"/>
    <w:rsid w:val="00A02AFF"/>
    <w:rsid w:val="00A0761F"/>
    <w:rsid w:val="00A35A7D"/>
    <w:rsid w:val="00A41E24"/>
    <w:rsid w:val="00A82744"/>
    <w:rsid w:val="00A92B14"/>
    <w:rsid w:val="00AE231E"/>
    <w:rsid w:val="00B61BA1"/>
    <w:rsid w:val="00C11E8F"/>
    <w:rsid w:val="00E255EE"/>
    <w:rsid w:val="00F06B5C"/>
    <w:rsid w:val="00F32D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60B86"/>
  <w15:chartTrackingRefBased/>
  <w15:docId w15:val="{E58F751A-26A3-4183-9C1F-4DE0ECE3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11E8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11E8F"/>
  </w:style>
  <w:style w:type="paragraph" w:styleId="Zpat">
    <w:name w:val="footer"/>
    <w:basedOn w:val="Normln"/>
    <w:link w:val="ZpatChar"/>
    <w:uiPriority w:val="99"/>
    <w:unhideWhenUsed/>
    <w:rsid w:val="00C11E8F"/>
    <w:pPr>
      <w:tabs>
        <w:tab w:val="center" w:pos="4536"/>
        <w:tab w:val="right" w:pos="9072"/>
      </w:tabs>
      <w:spacing w:after="0" w:line="240" w:lineRule="auto"/>
    </w:pPr>
  </w:style>
  <w:style w:type="character" w:customStyle="1" w:styleId="ZpatChar">
    <w:name w:val="Zápatí Char"/>
    <w:basedOn w:val="Standardnpsmoodstavce"/>
    <w:link w:val="Zpat"/>
    <w:uiPriority w:val="99"/>
    <w:rsid w:val="00C11E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EBF8E-490A-433F-9ED5-99A6BFC66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1973</Words>
  <Characters>11642</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Ministerstvo vnitra ČR</Company>
  <LinksUpToDate>false</LinksUpToDate>
  <CharactersWithSpaces>13588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HÁSEK Rudolf, Mgr.</dc:creator>
  <cp:keywords/>
  <dc:description/>
  <cp:lastModifiedBy>Uživatel systému Windows</cp:lastModifiedBy>
  <cp:revision>10</cp:revision>
  <cp:lastPrinted>2025-05-21T11:15:00Z</cp:lastPrinted>
  <dcterms:created xsi:type="dcterms:W3CDTF">2025-05-21T10:55:00Z</dcterms:created>
  <dcterms:modified xsi:type="dcterms:W3CDTF">2025-05-26T16:13:00Z</dcterms:modified>
</cp:coreProperties>
</file>